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40B" w:rsidRDefault="001E15BD">
      <w:pPr>
        <w:jc w:val="center"/>
        <w:rPr>
          <w:rFonts w:asciiTheme="majorBidi" w:hAnsiTheme="majorBidi" w:cstheme="majorBidi"/>
          <w:sz w:val="28"/>
          <w:szCs w:val="28"/>
        </w:rPr>
      </w:pPr>
      <w:r>
        <w:rPr>
          <w:rFonts w:asciiTheme="majorBidi" w:hAnsiTheme="majorBidi" w:cstheme="majorBidi"/>
          <w:sz w:val="28"/>
          <w:szCs w:val="28"/>
        </w:rPr>
        <w:t xml:space="preserve"> </w:t>
      </w:r>
      <w:r w:rsidR="00800D7C">
        <w:rPr>
          <w:rFonts w:asciiTheme="majorBidi" w:hAnsiTheme="majorBidi" w:cstheme="majorBidi"/>
          <w:sz w:val="28"/>
          <w:szCs w:val="28"/>
        </w:rPr>
        <w:t xml:space="preserve"> </w:t>
      </w:r>
    </w:p>
    <w:p w:rsidR="00F7424D" w:rsidRPr="00F7424D" w:rsidRDefault="00F7424D" w:rsidP="00F7424D">
      <w:pPr>
        <w:jc w:val="center"/>
        <w:rPr>
          <w:rFonts w:asciiTheme="majorBidi" w:hAnsiTheme="majorBidi" w:cstheme="majorBidi"/>
          <w:b/>
          <w:sz w:val="28"/>
          <w:szCs w:val="28"/>
        </w:rPr>
      </w:pPr>
      <w:r w:rsidRPr="00F7424D">
        <w:rPr>
          <w:rFonts w:asciiTheme="majorBidi" w:hAnsiTheme="majorBidi" w:cstheme="majorBidi"/>
          <w:b/>
          <w:sz w:val="28"/>
          <w:szCs w:val="28"/>
        </w:rPr>
        <w:t>Муниципальное бюджетное общеобразовательное учреждение</w:t>
      </w:r>
    </w:p>
    <w:p w:rsidR="00F7424D" w:rsidRPr="00F7424D" w:rsidRDefault="00F7424D" w:rsidP="00F7424D">
      <w:pPr>
        <w:jc w:val="center"/>
        <w:rPr>
          <w:rFonts w:asciiTheme="majorBidi" w:hAnsiTheme="majorBidi" w:cstheme="majorBidi"/>
          <w:b/>
          <w:sz w:val="28"/>
          <w:szCs w:val="28"/>
        </w:rPr>
      </w:pPr>
      <w:r w:rsidRPr="00F7424D">
        <w:rPr>
          <w:rFonts w:asciiTheme="majorBidi" w:hAnsiTheme="majorBidi" w:cstheme="majorBidi"/>
          <w:b/>
          <w:sz w:val="28"/>
          <w:szCs w:val="28"/>
        </w:rPr>
        <w:t>«Лицей №23»</w:t>
      </w: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r w:rsidRPr="00F7424D">
        <w:rPr>
          <w:rFonts w:asciiTheme="majorBidi" w:hAnsiTheme="majorBidi" w:cstheme="majorBidi"/>
          <w:b/>
          <w:sz w:val="28"/>
          <w:szCs w:val="28"/>
        </w:rPr>
        <w:t>Учебный план</w:t>
      </w: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r w:rsidRPr="00F7424D">
        <w:rPr>
          <w:rFonts w:asciiTheme="majorBidi" w:hAnsiTheme="majorBidi" w:cstheme="majorBidi"/>
          <w:b/>
          <w:sz w:val="28"/>
          <w:szCs w:val="28"/>
        </w:rPr>
        <w:t>на уровне среднего общего образования (10-11 класс)</w:t>
      </w: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r w:rsidRPr="00F7424D">
        <w:rPr>
          <w:rFonts w:asciiTheme="majorBidi" w:hAnsiTheme="majorBidi" w:cstheme="majorBidi"/>
          <w:b/>
          <w:sz w:val="28"/>
          <w:szCs w:val="28"/>
        </w:rPr>
        <w:t>202</w:t>
      </w:r>
      <w:r w:rsidR="008C5E15">
        <w:rPr>
          <w:rFonts w:asciiTheme="majorBidi" w:hAnsiTheme="majorBidi" w:cstheme="majorBidi"/>
          <w:b/>
          <w:sz w:val="28"/>
          <w:szCs w:val="28"/>
        </w:rPr>
        <w:t>5</w:t>
      </w:r>
      <w:r w:rsidRPr="00F7424D">
        <w:rPr>
          <w:rFonts w:asciiTheme="majorBidi" w:hAnsiTheme="majorBidi" w:cstheme="majorBidi"/>
          <w:b/>
          <w:sz w:val="28"/>
          <w:szCs w:val="28"/>
        </w:rPr>
        <w:t>-202</w:t>
      </w:r>
      <w:r w:rsidR="008C5E15">
        <w:rPr>
          <w:rFonts w:asciiTheme="majorBidi" w:hAnsiTheme="majorBidi" w:cstheme="majorBidi"/>
          <w:b/>
          <w:sz w:val="28"/>
          <w:szCs w:val="28"/>
        </w:rPr>
        <w:t>6</w:t>
      </w:r>
      <w:r w:rsidRPr="00F7424D">
        <w:rPr>
          <w:rFonts w:asciiTheme="majorBidi" w:hAnsiTheme="majorBidi" w:cstheme="majorBidi"/>
          <w:b/>
          <w:sz w:val="28"/>
          <w:szCs w:val="28"/>
        </w:rPr>
        <w:t xml:space="preserve"> учебный год </w:t>
      </w: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Default="00F7424D" w:rsidP="00F7424D">
      <w:pPr>
        <w:jc w:val="center"/>
        <w:rPr>
          <w:rFonts w:asciiTheme="majorBidi" w:hAnsiTheme="majorBidi" w:cstheme="majorBidi"/>
          <w:b/>
          <w:sz w:val="28"/>
          <w:szCs w:val="28"/>
        </w:rPr>
      </w:pPr>
    </w:p>
    <w:p w:rsidR="00F7424D" w:rsidRDefault="00F7424D" w:rsidP="00F7424D">
      <w:pPr>
        <w:jc w:val="center"/>
        <w:rPr>
          <w:rFonts w:asciiTheme="majorBidi" w:hAnsiTheme="majorBidi" w:cstheme="majorBidi"/>
          <w:b/>
          <w:sz w:val="28"/>
          <w:szCs w:val="28"/>
        </w:rPr>
      </w:pPr>
    </w:p>
    <w:p w:rsidR="00F7424D" w:rsidRDefault="00F7424D" w:rsidP="00F7424D">
      <w:pPr>
        <w:jc w:val="center"/>
        <w:rPr>
          <w:rFonts w:asciiTheme="majorBidi" w:hAnsiTheme="majorBidi" w:cstheme="majorBidi"/>
          <w:b/>
          <w:sz w:val="28"/>
          <w:szCs w:val="28"/>
        </w:rPr>
      </w:pPr>
    </w:p>
    <w:p w:rsidR="00F7424D" w:rsidRDefault="00F7424D" w:rsidP="00F7424D">
      <w:pPr>
        <w:jc w:val="center"/>
        <w:rPr>
          <w:rFonts w:asciiTheme="majorBidi" w:hAnsiTheme="majorBidi" w:cstheme="majorBidi"/>
          <w:b/>
          <w:sz w:val="28"/>
          <w:szCs w:val="28"/>
        </w:rPr>
      </w:pPr>
    </w:p>
    <w:p w:rsidR="00F7424D" w:rsidRDefault="00F7424D" w:rsidP="00F7424D">
      <w:pPr>
        <w:jc w:val="center"/>
        <w:rPr>
          <w:rFonts w:asciiTheme="majorBidi" w:hAnsiTheme="majorBidi" w:cstheme="majorBidi"/>
          <w:b/>
          <w:sz w:val="28"/>
          <w:szCs w:val="28"/>
        </w:rPr>
      </w:pPr>
    </w:p>
    <w:p w:rsid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p>
    <w:p w:rsidR="00F7424D" w:rsidRPr="00F7424D" w:rsidRDefault="00F7424D" w:rsidP="00F7424D">
      <w:pPr>
        <w:jc w:val="center"/>
        <w:rPr>
          <w:rFonts w:asciiTheme="majorBidi" w:hAnsiTheme="majorBidi" w:cstheme="majorBidi"/>
          <w:b/>
          <w:sz w:val="28"/>
          <w:szCs w:val="28"/>
        </w:rPr>
      </w:pPr>
      <w:r w:rsidRPr="00F7424D">
        <w:rPr>
          <w:rFonts w:asciiTheme="majorBidi" w:hAnsiTheme="majorBidi" w:cstheme="majorBidi"/>
          <w:b/>
          <w:sz w:val="28"/>
          <w:szCs w:val="28"/>
        </w:rPr>
        <w:t>г</w:t>
      </w:r>
      <w:proofErr w:type="gramStart"/>
      <w:r w:rsidRPr="00F7424D">
        <w:rPr>
          <w:rFonts w:asciiTheme="majorBidi" w:hAnsiTheme="majorBidi" w:cstheme="majorBidi"/>
          <w:b/>
          <w:sz w:val="28"/>
          <w:szCs w:val="28"/>
        </w:rPr>
        <w:t>.О</w:t>
      </w:r>
      <w:proofErr w:type="gramEnd"/>
      <w:r w:rsidRPr="00F7424D">
        <w:rPr>
          <w:rFonts w:asciiTheme="majorBidi" w:hAnsiTheme="majorBidi" w:cstheme="majorBidi"/>
          <w:b/>
          <w:sz w:val="28"/>
          <w:szCs w:val="28"/>
        </w:rPr>
        <w:t>зерск</w:t>
      </w:r>
    </w:p>
    <w:p w:rsidR="00DA440B" w:rsidRDefault="00DA440B">
      <w:pPr>
        <w:jc w:val="center"/>
        <w:rPr>
          <w:rFonts w:asciiTheme="majorBidi" w:hAnsiTheme="majorBidi" w:cstheme="majorBidi"/>
          <w:sz w:val="28"/>
          <w:szCs w:val="28"/>
        </w:rPr>
      </w:pPr>
    </w:p>
    <w:p w:rsidR="00DA440B" w:rsidRDefault="00F7424D" w:rsidP="00F7424D">
      <w:pPr>
        <w:spacing w:after="0"/>
        <w:rPr>
          <w:rFonts w:asciiTheme="majorBidi" w:hAnsiTheme="majorBidi" w:cstheme="majorBidi"/>
          <w:sz w:val="28"/>
          <w:szCs w:val="28"/>
        </w:rPr>
      </w:pPr>
      <w:r>
        <w:rPr>
          <w:rFonts w:asciiTheme="majorBidi" w:hAnsiTheme="majorBidi" w:cstheme="majorBidi"/>
          <w:sz w:val="28"/>
          <w:szCs w:val="28"/>
        </w:rPr>
        <w:lastRenderedPageBreak/>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800D7C">
        <w:rPr>
          <w:rFonts w:asciiTheme="majorBidi" w:hAnsiTheme="majorBidi" w:cstheme="majorBidi"/>
          <w:sz w:val="28"/>
          <w:szCs w:val="28"/>
        </w:rPr>
        <w:t>ПОЯСНИТЕЛЬНАЯ ЗАПИСКА</w:t>
      </w:r>
    </w:p>
    <w:p w:rsidR="00DA440B" w:rsidRDefault="00F7424D" w:rsidP="00F7424D">
      <w:pPr>
        <w:spacing w:after="0"/>
        <w:jc w:val="center"/>
        <w:rPr>
          <w:rFonts w:asciiTheme="majorBidi" w:hAnsiTheme="majorBidi" w:cstheme="majorBidi"/>
          <w:sz w:val="28"/>
          <w:szCs w:val="28"/>
        </w:rPr>
      </w:pPr>
      <w:r>
        <w:rPr>
          <w:rFonts w:asciiTheme="majorBidi" w:hAnsiTheme="majorBidi" w:cstheme="majorBidi"/>
          <w:sz w:val="28"/>
          <w:szCs w:val="28"/>
        </w:rPr>
        <w:t>к учебному плану среднего общего образования</w:t>
      </w:r>
    </w:p>
    <w:p w:rsidR="00DA440B" w:rsidRDefault="00800D7C">
      <w:pPr>
        <w:spacing w:line="276" w:lineRule="auto"/>
        <w:ind w:firstLine="567"/>
        <w:jc w:val="both"/>
        <w:rPr>
          <w:rStyle w:val="markedcontent"/>
          <w:rFonts w:asciiTheme="majorBidi" w:hAnsiTheme="majorBidi" w:cstheme="majorBidi"/>
          <w:sz w:val="28"/>
          <w:szCs w:val="28"/>
        </w:rPr>
      </w:pPr>
      <w:proofErr w:type="gramStart"/>
      <w:r>
        <w:rPr>
          <w:rStyle w:val="markedcontent"/>
          <w:rFonts w:asciiTheme="majorBidi" w:hAnsiTheme="majorBidi" w:cstheme="majorBidi"/>
          <w:sz w:val="28"/>
          <w:szCs w:val="28"/>
        </w:rPr>
        <w:t>Учебный план среднего общего образования Муниципально</w:t>
      </w:r>
      <w:r w:rsidR="00591659">
        <w:rPr>
          <w:rStyle w:val="markedcontent"/>
          <w:rFonts w:asciiTheme="majorBidi" w:hAnsiTheme="majorBidi" w:cstheme="majorBidi"/>
          <w:sz w:val="28"/>
          <w:szCs w:val="28"/>
        </w:rPr>
        <w:t>го</w:t>
      </w:r>
      <w:r>
        <w:rPr>
          <w:rStyle w:val="markedcontent"/>
          <w:rFonts w:asciiTheme="majorBidi" w:hAnsiTheme="majorBidi" w:cstheme="majorBidi"/>
          <w:sz w:val="28"/>
          <w:szCs w:val="28"/>
        </w:rPr>
        <w:t xml:space="preserve"> бюджетно</w:t>
      </w:r>
      <w:r w:rsidR="00591659">
        <w:rPr>
          <w:rStyle w:val="markedcontent"/>
          <w:rFonts w:asciiTheme="majorBidi" w:hAnsiTheme="majorBidi" w:cstheme="majorBidi"/>
          <w:sz w:val="28"/>
          <w:szCs w:val="28"/>
        </w:rPr>
        <w:t xml:space="preserve">го </w:t>
      </w:r>
      <w:r>
        <w:rPr>
          <w:rStyle w:val="markedcontent"/>
          <w:rFonts w:asciiTheme="majorBidi" w:hAnsiTheme="majorBidi" w:cstheme="majorBidi"/>
          <w:sz w:val="28"/>
          <w:szCs w:val="28"/>
        </w:rPr>
        <w:t>общеобразовательно</w:t>
      </w:r>
      <w:r w:rsidR="00591659">
        <w:rPr>
          <w:rStyle w:val="markedcontent"/>
          <w:rFonts w:asciiTheme="majorBidi" w:hAnsiTheme="majorBidi" w:cstheme="majorBidi"/>
          <w:sz w:val="28"/>
          <w:szCs w:val="28"/>
        </w:rPr>
        <w:t xml:space="preserve">го </w:t>
      </w:r>
      <w:r>
        <w:rPr>
          <w:rStyle w:val="markedcontent"/>
          <w:rFonts w:asciiTheme="majorBidi" w:hAnsiTheme="majorBidi" w:cstheme="majorBidi"/>
          <w:sz w:val="28"/>
          <w:szCs w:val="28"/>
        </w:rPr>
        <w:t xml:space="preserve"> учреждени</w:t>
      </w:r>
      <w:r w:rsidR="00591659">
        <w:rPr>
          <w:rStyle w:val="markedcontent"/>
          <w:rFonts w:asciiTheme="majorBidi" w:hAnsiTheme="majorBidi" w:cstheme="majorBidi"/>
          <w:sz w:val="28"/>
          <w:szCs w:val="28"/>
        </w:rPr>
        <w:t>я</w:t>
      </w:r>
      <w:r>
        <w:rPr>
          <w:rStyle w:val="markedcontent"/>
          <w:rFonts w:asciiTheme="majorBidi" w:hAnsiTheme="majorBidi" w:cstheme="majorBidi"/>
          <w:sz w:val="28"/>
          <w:szCs w:val="28"/>
        </w:rPr>
        <w:t xml:space="preserve"> "Лицей № 23  "</w:t>
      </w:r>
      <w:r>
        <w:rPr>
          <w:rFonts w:asciiTheme="majorBidi" w:hAnsiTheme="majorBidi" w:cstheme="majorBidi"/>
          <w:sz w:val="28"/>
          <w:szCs w:val="28"/>
        </w:rPr>
        <w:t xml:space="preserve"> </w:t>
      </w:r>
      <w:r>
        <w:rPr>
          <w:rStyle w:val="markedcontent"/>
          <w:rFonts w:asciiTheme="majorBidi" w:hAnsiTheme="majorBidi" w:cstheme="majorBidi"/>
          <w:sz w:val="28"/>
          <w:szCs w:val="28"/>
        </w:rPr>
        <w:t>(далее - учебный план) для 10-11 классов, реализующих основную образовательную программу среднего общего образования, соответствующую ФГОС СОО (</w:t>
      </w:r>
      <w:r>
        <w:rPr>
          <w:rFonts w:asciiTheme="majorBidi" w:hAnsiTheme="majorBidi"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Style w:val="markedcontent"/>
          <w:rFonts w:asciiTheme="majorBidi" w:hAnsiTheme="majorBidi" w:cstheme="majorBidi"/>
          <w:sz w:val="28"/>
          <w:szCs w:val="28"/>
        </w:rPr>
        <w:t>), фиксирует общий объём нагрузки, максимальный объём аудиторной нагрузки обучающихся, состав и структуру предметных областей</w:t>
      </w:r>
      <w:proofErr w:type="gramEnd"/>
      <w:r>
        <w:rPr>
          <w:rStyle w:val="markedcontent"/>
          <w:rFonts w:asciiTheme="majorBidi" w:hAnsiTheme="majorBidi" w:cstheme="majorBidi"/>
          <w:sz w:val="28"/>
          <w:szCs w:val="28"/>
        </w:rPr>
        <w:t>, распределяет учебное время, отводимое на их освоение по классам и учебным предметам.</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Учебный план является частью </w:t>
      </w:r>
      <w:r w:rsidR="0033780C">
        <w:rPr>
          <w:rStyle w:val="markedcontent"/>
          <w:rFonts w:asciiTheme="majorBidi" w:hAnsiTheme="majorBidi" w:cstheme="majorBidi"/>
          <w:sz w:val="28"/>
          <w:szCs w:val="28"/>
        </w:rPr>
        <w:t xml:space="preserve">основной </w:t>
      </w:r>
      <w:r>
        <w:rPr>
          <w:rStyle w:val="markedcontent"/>
          <w:rFonts w:asciiTheme="majorBidi" w:hAnsiTheme="majorBidi" w:cstheme="majorBidi"/>
          <w:sz w:val="28"/>
          <w:szCs w:val="28"/>
        </w:rPr>
        <w:t xml:space="preserve">образовательной программы </w:t>
      </w:r>
      <w:r w:rsidR="0033780C">
        <w:rPr>
          <w:rStyle w:val="markedcontent"/>
          <w:rFonts w:asciiTheme="majorBidi" w:hAnsiTheme="majorBidi" w:cstheme="majorBidi"/>
          <w:sz w:val="28"/>
          <w:szCs w:val="28"/>
        </w:rPr>
        <w:t>МБОУ</w:t>
      </w:r>
      <w:r>
        <w:rPr>
          <w:rStyle w:val="markedcontent"/>
          <w:rFonts w:asciiTheme="majorBidi" w:hAnsiTheme="majorBidi" w:cstheme="majorBidi"/>
          <w:sz w:val="28"/>
          <w:szCs w:val="28"/>
        </w:rPr>
        <w:t xml:space="preserve"> "Лицей № 23  ", разработанной в соответствии с ФГОС среднего общего образования, с учетом Федеральной образовательной программ</w:t>
      </w:r>
      <w:r w:rsidR="00591659">
        <w:rPr>
          <w:rStyle w:val="markedcontent"/>
          <w:rFonts w:asciiTheme="majorBidi" w:hAnsiTheme="majorBidi" w:cstheme="majorBidi"/>
          <w:sz w:val="28"/>
          <w:szCs w:val="28"/>
        </w:rPr>
        <w:t>ы</w:t>
      </w:r>
      <w:r>
        <w:rPr>
          <w:rStyle w:val="markedcontent"/>
          <w:rFonts w:asciiTheme="majorBidi" w:hAnsiTheme="majorBidi" w:cstheme="majorBidi"/>
          <w:sz w:val="28"/>
          <w:szCs w:val="28"/>
        </w:rPr>
        <w:t xml:space="preserve"> среднего общего образования, и обеспечивает выполнение санитарно-эпидемиологических требований СанПиН 1.2.3685-21.</w:t>
      </w:r>
    </w:p>
    <w:p w:rsidR="00E370EA" w:rsidRPr="00E370EA" w:rsidRDefault="00E370EA" w:rsidP="00E370EA">
      <w:pPr>
        <w:ind w:firstLine="567"/>
        <w:jc w:val="both"/>
        <w:rPr>
          <w:rFonts w:asciiTheme="majorBidi" w:hAnsiTheme="majorBidi" w:cstheme="majorBidi"/>
          <w:sz w:val="28"/>
          <w:szCs w:val="28"/>
        </w:rPr>
      </w:pPr>
      <w:r w:rsidRPr="00E370EA">
        <w:rPr>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E370EA" w:rsidRDefault="00E370EA" w:rsidP="00E370EA">
      <w:pPr>
        <w:ind w:firstLine="567"/>
        <w:jc w:val="both"/>
        <w:rPr>
          <w:rFonts w:asciiTheme="majorBidi" w:hAnsiTheme="majorBidi" w:cstheme="majorBidi"/>
          <w:sz w:val="28"/>
          <w:szCs w:val="28"/>
        </w:rPr>
      </w:pPr>
      <w:r w:rsidRPr="00E370EA">
        <w:rPr>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проведение учебных занятий, обеспечивающих различные интересы обучающихся</w:t>
      </w:r>
      <w:r w:rsidR="00C53B45">
        <w:rPr>
          <w:rFonts w:asciiTheme="majorBidi" w:hAnsiTheme="majorBidi" w:cstheme="majorBidi"/>
          <w:sz w:val="28"/>
          <w:szCs w:val="28"/>
        </w:rPr>
        <w:t>:</w:t>
      </w:r>
    </w:p>
    <w:p w:rsidR="00C53B45" w:rsidRDefault="00C53B45" w:rsidP="00C53B45">
      <w:pPr>
        <w:spacing w:after="0" w:line="360" w:lineRule="auto"/>
        <w:ind w:firstLine="567"/>
        <w:jc w:val="both"/>
        <w:rPr>
          <w:rFonts w:asciiTheme="majorBidi" w:hAnsiTheme="majorBidi" w:cstheme="majorBidi"/>
          <w:sz w:val="28"/>
          <w:szCs w:val="28"/>
        </w:rPr>
      </w:pPr>
      <w:r>
        <w:rPr>
          <w:rFonts w:asciiTheme="majorBidi" w:hAnsiTheme="majorBidi" w:cstheme="majorBidi"/>
          <w:sz w:val="28"/>
          <w:szCs w:val="28"/>
        </w:rPr>
        <w:t>- 1,5 часа на изучение биологии в 10 классе;</w:t>
      </w:r>
    </w:p>
    <w:p w:rsidR="00C53B45" w:rsidRDefault="00C53B45" w:rsidP="00C53B45">
      <w:pPr>
        <w:spacing w:after="0" w:line="360" w:lineRule="auto"/>
        <w:ind w:firstLine="567"/>
        <w:jc w:val="both"/>
        <w:rPr>
          <w:rFonts w:asciiTheme="majorBidi" w:hAnsiTheme="majorBidi" w:cstheme="majorBidi"/>
          <w:sz w:val="28"/>
          <w:szCs w:val="28"/>
        </w:rPr>
      </w:pPr>
      <w:r>
        <w:rPr>
          <w:rFonts w:asciiTheme="majorBidi" w:hAnsiTheme="majorBidi" w:cstheme="majorBidi"/>
          <w:sz w:val="28"/>
          <w:szCs w:val="28"/>
        </w:rPr>
        <w:t>- 1,5 часа на изучение химии в 10 классе;</w:t>
      </w:r>
    </w:p>
    <w:p w:rsidR="00C53B45" w:rsidRDefault="00C53B45" w:rsidP="00C53B45">
      <w:pPr>
        <w:spacing w:after="0" w:line="360" w:lineRule="auto"/>
        <w:ind w:firstLine="567"/>
        <w:jc w:val="both"/>
        <w:rPr>
          <w:rFonts w:asciiTheme="majorBidi" w:hAnsiTheme="majorBidi" w:cstheme="majorBidi"/>
          <w:sz w:val="28"/>
          <w:szCs w:val="28"/>
        </w:rPr>
      </w:pPr>
      <w:r>
        <w:rPr>
          <w:rFonts w:asciiTheme="majorBidi" w:hAnsiTheme="majorBidi" w:cstheme="majorBidi"/>
          <w:sz w:val="28"/>
          <w:szCs w:val="28"/>
        </w:rPr>
        <w:t>- 2 часа на изучение биологии в 11 классе;</w:t>
      </w:r>
    </w:p>
    <w:p w:rsidR="00C53B45" w:rsidRDefault="00C53B45" w:rsidP="00C53B45">
      <w:pPr>
        <w:spacing w:after="0" w:line="360" w:lineRule="auto"/>
        <w:ind w:firstLine="567"/>
        <w:jc w:val="both"/>
        <w:rPr>
          <w:rFonts w:asciiTheme="majorBidi" w:hAnsiTheme="majorBidi" w:cstheme="majorBidi"/>
          <w:sz w:val="28"/>
          <w:szCs w:val="28"/>
        </w:rPr>
      </w:pPr>
      <w:r>
        <w:rPr>
          <w:rFonts w:asciiTheme="majorBidi" w:hAnsiTheme="majorBidi" w:cstheme="majorBidi"/>
          <w:sz w:val="28"/>
          <w:szCs w:val="28"/>
        </w:rPr>
        <w:t>- 2  часа на изучение химии в 11 классе;</w:t>
      </w:r>
    </w:p>
    <w:p w:rsidR="00C53B45" w:rsidRDefault="00C53B45" w:rsidP="00C53B45">
      <w:pPr>
        <w:spacing w:after="0" w:line="360" w:lineRule="auto"/>
        <w:ind w:firstLine="567"/>
        <w:jc w:val="both"/>
        <w:rPr>
          <w:rFonts w:ascii="Times New Roman" w:hAnsi="Times New Roman" w:cs="Times New Roman"/>
          <w:sz w:val="28"/>
          <w:szCs w:val="28"/>
        </w:rPr>
      </w:pPr>
      <w:r>
        <w:rPr>
          <w:rFonts w:asciiTheme="majorBidi" w:hAnsiTheme="majorBidi" w:cstheme="majorBidi"/>
          <w:sz w:val="28"/>
          <w:szCs w:val="28"/>
        </w:rPr>
        <w:t xml:space="preserve">- 2 часа на изучение </w:t>
      </w:r>
      <w:r>
        <w:rPr>
          <w:rFonts w:ascii="Times New Roman" w:hAnsi="Times New Roman" w:cs="Times New Roman"/>
          <w:sz w:val="28"/>
          <w:szCs w:val="28"/>
        </w:rPr>
        <w:t>а</w:t>
      </w:r>
      <w:r w:rsidRPr="00C53B45">
        <w:rPr>
          <w:rFonts w:ascii="Times New Roman" w:hAnsi="Times New Roman" w:cs="Times New Roman"/>
          <w:sz w:val="28"/>
          <w:szCs w:val="28"/>
        </w:rPr>
        <w:t>лгебра и начала математического анализа</w:t>
      </w:r>
      <w:r>
        <w:rPr>
          <w:rFonts w:ascii="Times New Roman" w:hAnsi="Times New Roman" w:cs="Times New Roman"/>
          <w:sz w:val="28"/>
          <w:szCs w:val="28"/>
        </w:rPr>
        <w:t xml:space="preserve"> в 10 классе;</w:t>
      </w:r>
    </w:p>
    <w:p w:rsidR="00C53B45" w:rsidRPr="00E370EA" w:rsidRDefault="00C53B45" w:rsidP="00C53B45">
      <w:pPr>
        <w:spacing w:after="0" w:line="360" w:lineRule="auto"/>
        <w:ind w:firstLine="567"/>
        <w:jc w:val="both"/>
        <w:rPr>
          <w:rFonts w:asciiTheme="majorBidi" w:hAnsiTheme="majorBidi" w:cstheme="majorBidi"/>
          <w:sz w:val="28"/>
          <w:szCs w:val="28"/>
        </w:rPr>
      </w:pPr>
      <w:r>
        <w:rPr>
          <w:rFonts w:ascii="Times New Roman" w:hAnsi="Times New Roman" w:cs="Times New Roman"/>
          <w:sz w:val="28"/>
          <w:szCs w:val="28"/>
        </w:rPr>
        <w:t xml:space="preserve">- </w:t>
      </w:r>
      <w:r>
        <w:rPr>
          <w:rFonts w:asciiTheme="majorBidi" w:hAnsiTheme="majorBidi" w:cstheme="majorBidi"/>
          <w:sz w:val="28"/>
          <w:szCs w:val="28"/>
        </w:rPr>
        <w:t xml:space="preserve">1 час на изучение </w:t>
      </w:r>
      <w:r>
        <w:rPr>
          <w:rFonts w:ascii="Times New Roman" w:hAnsi="Times New Roman" w:cs="Times New Roman"/>
          <w:sz w:val="28"/>
          <w:szCs w:val="28"/>
        </w:rPr>
        <w:t>а</w:t>
      </w:r>
      <w:r w:rsidRPr="00C53B45">
        <w:rPr>
          <w:rFonts w:ascii="Times New Roman" w:hAnsi="Times New Roman" w:cs="Times New Roman"/>
          <w:sz w:val="28"/>
          <w:szCs w:val="28"/>
        </w:rPr>
        <w:t>лгебра и начала математического анализа</w:t>
      </w:r>
      <w:r>
        <w:rPr>
          <w:rFonts w:ascii="Times New Roman" w:hAnsi="Times New Roman" w:cs="Times New Roman"/>
          <w:sz w:val="28"/>
          <w:szCs w:val="28"/>
        </w:rPr>
        <w:t xml:space="preserve"> в 11</w:t>
      </w:r>
      <w:r w:rsidR="003B7D0A">
        <w:rPr>
          <w:rFonts w:ascii="Times New Roman" w:hAnsi="Times New Roman" w:cs="Times New Roman"/>
          <w:sz w:val="28"/>
          <w:szCs w:val="28"/>
        </w:rPr>
        <w:t>Б</w:t>
      </w:r>
      <w:r>
        <w:rPr>
          <w:rFonts w:ascii="Times New Roman" w:hAnsi="Times New Roman" w:cs="Times New Roman"/>
          <w:sz w:val="28"/>
          <w:szCs w:val="28"/>
        </w:rPr>
        <w:t xml:space="preserve"> классе;</w:t>
      </w:r>
    </w:p>
    <w:p w:rsidR="00C53B45" w:rsidRDefault="00C53B45" w:rsidP="00C53B45">
      <w:pPr>
        <w:spacing w:after="0" w:line="360" w:lineRule="auto"/>
        <w:ind w:firstLine="567"/>
        <w:jc w:val="both"/>
        <w:rPr>
          <w:rFonts w:asciiTheme="majorBidi" w:hAnsiTheme="majorBidi" w:cstheme="majorBidi"/>
          <w:sz w:val="28"/>
          <w:szCs w:val="28"/>
        </w:rPr>
      </w:pPr>
      <w:r>
        <w:rPr>
          <w:rFonts w:asciiTheme="majorBidi" w:hAnsiTheme="majorBidi" w:cstheme="majorBidi"/>
          <w:sz w:val="28"/>
          <w:szCs w:val="28"/>
        </w:rPr>
        <w:t xml:space="preserve">- </w:t>
      </w:r>
      <w:r w:rsidR="003B7D0A">
        <w:rPr>
          <w:rFonts w:asciiTheme="majorBidi" w:hAnsiTheme="majorBidi" w:cstheme="majorBidi"/>
          <w:sz w:val="28"/>
          <w:szCs w:val="28"/>
        </w:rPr>
        <w:t>2</w:t>
      </w:r>
      <w:r>
        <w:rPr>
          <w:rFonts w:asciiTheme="majorBidi" w:hAnsiTheme="majorBidi" w:cstheme="majorBidi"/>
          <w:sz w:val="28"/>
          <w:szCs w:val="28"/>
        </w:rPr>
        <w:t xml:space="preserve"> час</w:t>
      </w:r>
      <w:r w:rsidR="003B7D0A">
        <w:rPr>
          <w:rFonts w:asciiTheme="majorBidi" w:hAnsiTheme="majorBidi" w:cstheme="majorBidi"/>
          <w:sz w:val="28"/>
          <w:szCs w:val="28"/>
        </w:rPr>
        <w:t xml:space="preserve">а </w:t>
      </w:r>
      <w:r>
        <w:rPr>
          <w:rFonts w:asciiTheme="majorBidi" w:hAnsiTheme="majorBidi" w:cstheme="majorBidi"/>
          <w:sz w:val="28"/>
          <w:szCs w:val="28"/>
        </w:rPr>
        <w:t xml:space="preserve"> </w:t>
      </w:r>
      <w:r w:rsidR="003B7D0A">
        <w:rPr>
          <w:rFonts w:asciiTheme="majorBidi" w:hAnsiTheme="majorBidi" w:cstheme="majorBidi"/>
          <w:sz w:val="28"/>
          <w:szCs w:val="28"/>
        </w:rPr>
        <w:t>на изучение геометрии в 11Б классе;</w:t>
      </w:r>
    </w:p>
    <w:p w:rsidR="003B7D0A" w:rsidRPr="00E370EA" w:rsidRDefault="003B7D0A" w:rsidP="00C53B45">
      <w:pPr>
        <w:spacing w:after="0" w:line="360" w:lineRule="auto"/>
        <w:ind w:firstLine="567"/>
        <w:jc w:val="both"/>
        <w:rPr>
          <w:rFonts w:asciiTheme="majorBidi" w:hAnsiTheme="majorBidi" w:cstheme="majorBidi"/>
          <w:sz w:val="28"/>
          <w:szCs w:val="28"/>
        </w:rPr>
      </w:pPr>
      <w:r>
        <w:rPr>
          <w:rFonts w:asciiTheme="majorBidi" w:hAnsiTheme="majorBidi" w:cstheme="majorBidi"/>
          <w:sz w:val="28"/>
          <w:szCs w:val="28"/>
        </w:rPr>
        <w:t>- 0,5часа на изучение обществознания в 11Б классе.</w:t>
      </w:r>
    </w:p>
    <w:p w:rsidR="00E370EA" w:rsidRPr="00E370EA" w:rsidRDefault="00E370EA" w:rsidP="00C53B45">
      <w:pPr>
        <w:spacing w:after="0"/>
        <w:ind w:firstLine="567"/>
        <w:jc w:val="both"/>
        <w:rPr>
          <w:rFonts w:asciiTheme="majorBidi" w:hAnsiTheme="majorBidi" w:cstheme="majorBidi"/>
          <w:sz w:val="28"/>
          <w:szCs w:val="28"/>
        </w:rPr>
      </w:pPr>
      <w:r w:rsidRPr="00E370EA">
        <w:rPr>
          <w:rFonts w:asciiTheme="majorBidi" w:hAnsiTheme="majorBidi" w:cstheme="majorBidi"/>
          <w:sz w:val="28"/>
          <w:szCs w:val="28"/>
        </w:rPr>
        <w:lastRenderedPageBreak/>
        <w:t>МБОУ «Лицей №</w:t>
      </w:r>
      <w:r>
        <w:rPr>
          <w:rFonts w:asciiTheme="majorBidi" w:hAnsiTheme="majorBidi" w:cstheme="majorBidi"/>
          <w:sz w:val="28"/>
          <w:szCs w:val="28"/>
        </w:rPr>
        <w:t>23</w:t>
      </w:r>
      <w:r w:rsidRPr="00E370EA">
        <w:rPr>
          <w:rFonts w:asciiTheme="majorBidi" w:hAnsiTheme="majorBidi" w:cstheme="majorBidi"/>
          <w:sz w:val="28"/>
          <w:szCs w:val="28"/>
        </w:rPr>
        <w:t xml:space="preserve">» осуществляет на уровне среднего общего образования профильное обучение по </w:t>
      </w:r>
      <w:r>
        <w:rPr>
          <w:rFonts w:asciiTheme="majorBidi" w:hAnsiTheme="majorBidi" w:cstheme="majorBidi"/>
          <w:sz w:val="28"/>
          <w:szCs w:val="28"/>
        </w:rPr>
        <w:t>естественнонаучному и социально-экономическому профилю</w:t>
      </w:r>
      <w:r w:rsidRPr="00E370EA">
        <w:rPr>
          <w:rFonts w:asciiTheme="majorBidi" w:hAnsiTheme="majorBidi" w:cstheme="majorBidi"/>
          <w:sz w:val="28"/>
          <w:szCs w:val="28"/>
        </w:rPr>
        <w:t xml:space="preserve">. </w:t>
      </w:r>
      <w:r>
        <w:rPr>
          <w:rFonts w:asciiTheme="majorBidi" w:hAnsiTheme="majorBidi" w:cstheme="majorBidi"/>
          <w:sz w:val="28"/>
          <w:szCs w:val="28"/>
        </w:rPr>
        <w:t>Д</w:t>
      </w:r>
      <w:r w:rsidRPr="00E370EA">
        <w:rPr>
          <w:rFonts w:asciiTheme="majorBidi" w:hAnsiTheme="majorBidi" w:cstheme="majorBidi"/>
          <w:sz w:val="28"/>
          <w:szCs w:val="28"/>
        </w:rPr>
        <w:t xml:space="preserve">ля каждого профиля сформированы специальные учебные планы с углубленным изучением  предметов.  </w:t>
      </w:r>
      <w:r>
        <w:rPr>
          <w:rFonts w:asciiTheme="majorBidi" w:hAnsiTheme="majorBidi" w:cstheme="majorBidi"/>
          <w:sz w:val="28"/>
          <w:szCs w:val="28"/>
        </w:rPr>
        <w:t xml:space="preserve">Учебный план для обучающихся 10-11 классов </w:t>
      </w:r>
      <w:r w:rsidRPr="00E370EA">
        <w:rPr>
          <w:rFonts w:asciiTheme="majorBidi" w:hAnsiTheme="majorBidi" w:cstheme="majorBidi"/>
          <w:sz w:val="28"/>
          <w:szCs w:val="28"/>
        </w:rPr>
        <w:t>разработан в соответствии с Федеральным государственным образовательным стандартом и включает в себя следующие образовательные области:</w:t>
      </w:r>
    </w:p>
    <w:p w:rsidR="00E370EA" w:rsidRDefault="00E370EA" w:rsidP="00E370EA">
      <w:pPr>
        <w:ind w:firstLine="567"/>
        <w:jc w:val="both"/>
        <w:rPr>
          <w:rFonts w:asciiTheme="majorBidi" w:hAnsiTheme="majorBidi" w:cstheme="majorBidi"/>
          <w:sz w:val="28"/>
          <w:szCs w:val="28"/>
        </w:rPr>
      </w:pPr>
      <w:r w:rsidRPr="00E370EA">
        <w:rPr>
          <w:rFonts w:asciiTheme="majorBidi" w:hAnsiTheme="majorBidi" w:cstheme="majorBidi"/>
          <w:b/>
          <w:sz w:val="28"/>
          <w:szCs w:val="28"/>
        </w:rPr>
        <w:t>Предметная область «Русский язык и литература»</w:t>
      </w:r>
      <w:r w:rsidRPr="00E370EA">
        <w:rPr>
          <w:rFonts w:asciiTheme="majorBidi" w:hAnsiTheme="majorBidi" w:cstheme="majorBidi"/>
          <w:b/>
          <w:i/>
          <w:sz w:val="28"/>
          <w:szCs w:val="28"/>
        </w:rPr>
        <w:t xml:space="preserve"> </w:t>
      </w:r>
      <w:r w:rsidRPr="00E370EA">
        <w:rPr>
          <w:rFonts w:asciiTheme="majorBidi" w:hAnsiTheme="majorBidi" w:cstheme="majorBidi"/>
          <w:sz w:val="28"/>
          <w:szCs w:val="28"/>
        </w:rPr>
        <w:t xml:space="preserve">включает в себя учебные предметы: </w:t>
      </w:r>
      <w:r>
        <w:rPr>
          <w:rFonts w:asciiTheme="majorBidi" w:hAnsiTheme="majorBidi" w:cstheme="majorBidi"/>
          <w:sz w:val="28"/>
          <w:szCs w:val="28"/>
        </w:rPr>
        <w:t xml:space="preserve">«Русский язык» и </w:t>
      </w:r>
      <w:r w:rsidRPr="00E370EA">
        <w:rPr>
          <w:rFonts w:asciiTheme="majorBidi" w:hAnsiTheme="majorBidi" w:cstheme="majorBidi"/>
          <w:sz w:val="28"/>
          <w:szCs w:val="28"/>
        </w:rPr>
        <w:t xml:space="preserve"> </w:t>
      </w:r>
      <w:r>
        <w:rPr>
          <w:rFonts w:asciiTheme="majorBidi" w:hAnsiTheme="majorBidi" w:cstheme="majorBidi"/>
          <w:sz w:val="28"/>
          <w:szCs w:val="28"/>
        </w:rPr>
        <w:t>«Л</w:t>
      </w:r>
      <w:r w:rsidRPr="00E370EA">
        <w:rPr>
          <w:rFonts w:asciiTheme="majorBidi" w:hAnsiTheme="majorBidi" w:cstheme="majorBidi"/>
          <w:sz w:val="28"/>
          <w:szCs w:val="28"/>
        </w:rPr>
        <w:t>итература</w:t>
      </w:r>
      <w:r>
        <w:rPr>
          <w:rFonts w:asciiTheme="majorBidi" w:hAnsiTheme="majorBidi" w:cstheme="majorBidi"/>
          <w:sz w:val="28"/>
          <w:szCs w:val="28"/>
        </w:rPr>
        <w:t>»</w:t>
      </w:r>
      <w:r w:rsidR="005E65F6">
        <w:rPr>
          <w:rFonts w:asciiTheme="majorBidi" w:hAnsiTheme="majorBidi" w:cstheme="majorBidi"/>
          <w:sz w:val="28"/>
          <w:szCs w:val="28"/>
        </w:rPr>
        <w:t>, которые изучаются всеми обучающимися на базовом уровне.</w:t>
      </w:r>
    </w:p>
    <w:p w:rsidR="00E370EA" w:rsidRDefault="00E370EA" w:rsidP="00E370EA">
      <w:pPr>
        <w:ind w:firstLine="567"/>
        <w:jc w:val="both"/>
        <w:rPr>
          <w:rFonts w:asciiTheme="majorBidi" w:hAnsiTheme="majorBidi" w:cstheme="majorBidi"/>
          <w:sz w:val="28"/>
          <w:szCs w:val="28"/>
        </w:rPr>
      </w:pPr>
      <w:r w:rsidRPr="00E370EA">
        <w:rPr>
          <w:rFonts w:asciiTheme="majorBidi" w:hAnsiTheme="majorBidi" w:cstheme="majorBidi"/>
          <w:b/>
          <w:sz w:val="28"/>
          <w:szCs w:val="28"/>
        </w:rPr>
        <w:t>Предметная область «Иностранные языки»</w:t>
      </w:r>
      <w:r w:rsidRPr="00E370EA">
        <w:rPr>
          <w:rFonts w:asciiTheme="majorBidi" w:hAnsiTheme="majorBidi" w:cstheme="majorBidi"/>
          <w:b/>
          <w:i/>
          <w:sz w:val="28"/>
          <w:szCs w:val="28"/>
        </w:rPr>
        <w:t xml:space="preserve"> </w:t>
      </w:r>
      <w:r w:rsidRPr="00E370EA">
        <w:rPr>
          <w:rFonts w:asciiTheme="majorBidi" w:hAnsiTheme="majorBidi" w:cstheme="majorBidi"/>
          <w:sz w:val="28"/>
          <w:szCs w:val="28"/>
        </w:rPr>
        <w:t xml:space="preserve">включает в себя учебный предмет </w:t>
      </w:r>
      <w:r>
        <w:rPr>
          <w:rFonts w:asciiTheme="majorBidi" w:hAnsiTheme="majorBidi" w:cstheme="majorBidi"/>
          <w:sz w:val="28"/>
          <w:szCs w:val="28"/>
        </w:rPr>
        <w:t>«И</w:t>
      </w:r>
      <w:r w:rsidRPr="00E370EA">
        <w:rPr>
          <w:rFonts w:asciiTheme="majorBidi" w:hAnsiTheme="majorBidi" w:cstheme="majorBidi"/>
          <w:sz w:val="28"/>
          <w:szCs w:val="28"/>
        </w:rPr>
        <w:t>ностранный язык (английский)</w:t>
      </w:r>
      <w:r>
        <w:rPr>
          <w:rFonts w:asciiTheme="majorBidi" w:hAnsiTheme="majorBidi" w:cstheme="majorBidi"/>
          <w:sz w:val="28"/>
          <w:szCs w:val="28"/>
        </w:rPr>
        <w:t>»</w:t>
      </w:r>
      <w:r w:rsidR="005E65F6">
        <w:rPr>
          <w:rFonts w:asciiTheme="majorBidi" w:hAnsiTheme="majorBidi" w:cstheme="majorBidi"/>
          <w:sz w:val="28"/>
          <w:szCs w:val="28"/>
        </w:rPr>
        <w:t>, изучается всеми обучающимися на базовом уровне.</w:t>
      </w:r>
    </w:p>
    <w:p w:rsidR="005E65F6" w:rsidRPr="00E370EA" w:rsidRDefault="00E370EA" w:rsidP="005E65F6">
      <w:pPr>
        <w:ind w:firstLine="567"/>
        <w:jc w:val="both"/>
        <w:rPr>
          <w:rFonts w:asciiTheme="majorBidi" w:hAnsiTheme="majorBidi" w:cstheme="majorBidi"/>
          <w:sz w:val="28"/>
          <w:szCs w:val="28"/>
        </w:rPr>
      </w:pPr>
      <w:r w:rsidRPr="005E65F6">
        <w:rPr>
          <w:rFonts w:asciiTheme="majorBidi" w:hAnsiTheme="majorBidi" w:cstheme="majorBidi"/>
          <w:b/>
          <w:sz w:val="28"/>
          <w:szCs w:val="28"/>
        </w:rPr>
        <w:t>Предметная область «Математика и информатика»</w:t>
      </w:r>
      <w:r w:rsidRPr="00E370EA">
        <w:rPr>
          <w:rFonts w:asciiTheme="majorBidi" w:hAnsiTheme="majorBidi" w:cstheme="majorBidi"/>
          <w:b/>
          <w:i/>
          <w:sz w:val="28"/>
          <w:szCs w:val="28"/>
        </w:rPr>
        <w:t xml:space="preserve"> </w:t>
      </w:r>
      <w:r w:rsidRPr="00E370EA">
        <w:rPr>
          <w:rFonts w:asciiTheme="majorBidi" w:hAnsiTheme="majorBidi" w:cstheme="majorBidi"/>
          <w:sz w:val="28"/>
          <w:szCs w:val="28"/>
        </w:rPr>
        <w:t xml:space="preserve">включает в себя учебные предметы: </w:t>
      </w:r>
      <w:r>
        <w:rPr>
          <w:rFonts w:asciiTheme="majorBidi" w:hAnsiTheme="majorBidi" w:cstheme="majorBidi"/>
          <w:sz w:val="28"/>
          <w:szCs w:val="28"/>
        </w:rPr>
        <w:t>«»А</w:t>
      </w:r>
      <w:r w:rsidRPr="00E370EA">
        <w:rPr>
          <w:rFonts w:asciiTheme="majorBidi" w:hAnsiTheme="majorBidi" w:cstheme="majorBidi"/>
          <w:sz w:val="28"/>
          <w:szCs w:val="28"/>
        </w:rPr>
        <w:t xml:space="preserve">лгебра и начала </w:t>
      </w:r>
      <w:r>
        <w:rPr>
          <w:rFonts w:asciiTheme="majorBidi" w:hAnsiTheme="majorBidi" w:cstheme="majorBidi"/>
          <w:sz w:val="28"/>
          <w:szCs w:val="28"/>
        </w:rPr>
        <w:t xml:space="preserve">математического </w:t>
      </w:r>
      <w:r w:rsidRPr="00E370EA">
        <w:rPr>
          <w:rFonts w:asciiTheme="majorBidi" w:hAnsiTheme="majorBidi" w:cstheme="majorBidi"/>
          <w:sz w:val="28"/>
          <w:szCs w:val="28"/>
        </w:rPr>
        <w:t>анализа</w:t>
      </w:r>
      <w:r>
        <w:rPr>
          <w:rFonts w:asciiTheme="majorBidi" w:hAnsiTheme="majorBidi" w:cstheme="majorBidi"/>
          <w:sz w:val="28"/>
          <w:szCs w:val="28"/>
        </w:rPr>
        <w:t>»</w:t>
      </w:r>
      <w:r w:rsidRPr="00E370EA">
        <w:rPr>
          <w:rFonts w:asciiTheme="majorBidi" w:hAnsiTheme="majorBidi" w:cstheme="majorBidi"/>
          <w:sz w:val="28"/>
          <w:szCs w:val="28"/>
        </w:rPr>
        <w:t xml:space="preserve">, </w:t>
      </w:r>
      <w:r w:rsidR="009D36FA">
        <w:rPr>
          <w:rFonts w:asciiTheme="majorBidi" w:hAnsiTheme="majorBidi" w:cstheme="majorBidi"/>
          <w:sz w:val="28"/>
          <w:szCs w:val="28"/>
        </w:rPr>
        <w:t>«Г</w:t>
      </w:r>
      <w:r w:rsidRPr="00E370EA">
        <w:rPr>
          <w:rFonts w:asciiTheme="majorBidi" w:hAnsiTheme="majorBidi" w:cstheme="majorBidi"/>
          <w:sz w:val="28"/>
          <w:szCs w:val="28"/>
        </w:rPr>
        <w:t>еометрия</w:t>
      </w:r>
      <w:r w:rsidR="009D36FA">
        <w:rPr>
          <w:rFonts w:asciiTheme="majorBidi" w:hAnsiTheme="majorBidi" w:cstheme="majorBidi"/>
          <w:sz w:val="28"/>
          <w:szCs w:val="28"/>
        </w:rPr>
        <w:t>»</w:t>
      </w:r>
      <w:r w:rsidRPr="00E370EA">
        <w:rPr>
          <w:rFonts w:asciiTheme="majorBidi" w:hAnsiTheme="majorBidi" w:cstheme="majorBidi"/>
          <w:sz w:val="28"/>
          <w:szCs w:val="28"/>
        </w:rPr>
        <w:t xml:space="preserve">, </w:t>
      </w:r>
      <w:r w:rsidR="009D36FA">
        <w:rPr>
          <w:rFonts w:asciiTheme="majorBidi" w:hAnsiTheme="majorBidi" w:cstheme="majorBidi"/>
          <w:sz w:val="28"/>
          <w:szCs w:val="28"/>
        </w:rPr>
        <w:t>«В</w:t>
      </w:r>
      <w:r w:rsidRPr="00E370EA">
        <w:rPr>
          <w:rFonts w:asciiTheme="majorBidi" w:hAnsiTheme="majorBidi" w:cstheme="majorBidi"/>
          <w:sz w:val="28"/>
          <w:szCs w:val="28"/>
        </w:rPr>
        <w:t>ероятность и статистика</w:t>
      </w:r>
      <w:r w:rsidR="009D36FA">
        <w:rPr>
          <w:rFonts w:asciiTheme="majorBidi" w:hAnsiTheme="majorBidi" w:cstheme="majorBidi"/>
          <w:sz w:val="28"/>
          <w:szCs w:val="28"/>
        </w:rPr>
        <w:t>»</w:t>
      </w:r>
      <w:r w:rsidRPr="00E370EA">
        <w:rPr>
          <w:rFonts w:asciiTheme="majorBidi" w:hAnsiTheme="majorBidi" w:cstheme="majorBidi"/>
          <w:sz w:val="28"/>
          <w:szCs w:val="28"/>
        </w:rPr>
        <w:t xml:space="preserve">, </w:t>
      </w:r>
      <w:r w:rsidR="009D36FA">
        <w:rPr>
          <w:rFonts w:asciiTheme="majorBidi" w:hAnsiTheme="majorBidi" w:cstheme="majorBidi"/>
          <w:sz w:val="28"/>
          <w:szCs w:val="28"/>
        </w:rPr>
        <w:t>«И</w:t>
      </w:r>
      <w:r w:rsidRPr="00E370EA">
        <w:rPr>
          <w:rFonts w:asciiTheme="majorBidi" w:hAnsiTheme="majorBidi" w:cstheme="majorBidi"/>
          <w:sz w:val="28"/>
          <w:szCs w:val="28"/>
        </w:rPr>
        <w:t>нформатика</w:t>
      </w:r>
      <w:r w:rsidR="009D36FA">
        <w:rPr>
          <w:rFonts w:asciiTheme="majorBidi" w:hAnsiTheme="majorBidi" w:cstheme="majorBidi"/>
          <w:sz w:val="28"/>
          <w:szCs w:val="28"/>
        </w:rPr>
        <w:t>»</w:t>
      </w:r>
      <w:r w:rsidRPr="00E370EA">
        <w:rPr>
          <w:rFonts w:asciiTheme="majorBidi" w:hAnsiTheme="majorBidi" w:cstheme="majorBidi"/>
          <w:sz w:val="28"/>
          <w:szCs w:val="28"/>
        </w:rPr>
        <w:t xml:space="preserve">. Учебные предметы </w:t>
      </w:r>
      <w:r w:rsidR="009D36FA">
        <w:rPr>
          <w:rFonts w:asciiTheme="majorBidi" w:hAnsiTheme="majorBidi" w:cstheme="majorBidi"/>
          <w:sz w:val="28"/>
          <w:szCs w:val="28"/>
        </w:rPr>
        <w:t>«А</w:t>
      </w:r>
      <w:r w:rsidRPr="00E370EA">
        <w:rPr>
          <w:rFonts w:asciiTheme="majorBidi" w:hAnsiTheme="majorBidi" w:cstheme="majorBidi"/>
          <w:sz w:val="28"/>
          <w:szCs w:val="28"/>
        </w:rPr>
        <w:t xml:space="preserve">лгебра и начала </w:t>
      </w:r>
      <w:r w:rsidR="009D36FA">
        <w:rPr>
          <w:rFonts w:asciiTheme="majorBidi" w:hAnsiTheme="majorBidi" w:cstheme="majorBidi"/>
          <w:sz w:val="28"/>
          <w:szCs w:val="28"/>
        </w:rPr>
        <w:t xml:space="preserve">математического анализа» и </w:t>
      </w:r>
      <w:r w:rsidRPr="00E370EA">
        <w:rPr>
          <w:rFonts w:asciiTheme="majorBidi" w:hAnsiTheme="majorBidi" w:cstheme="majorBidi"/>
          <w:sz w:val="28"/>
          <w:szCs w:val="28"/>
        </w:rPr>
        <w:t xml:space="preserve"> </w:t>
      </w:r>
      <w:r w:rsidR="009D36FA">
        <w:rPr>
          <w:rFonts w:asciiTheme="majorBidi" w:hAnsiTheme="majorBidi" w:cstheme="majorBidi"/>
          <w:sz w:val="28"/>
          <w:szCs w:val="28"/>
        </w:rPr>
        <w:t>«Г</w:t>
      </w:r>
      <w:r w:rsidRPr="00E370EA">
        <w:rPr>
          <w:rFonts w:asciiTheme="majorBidi" w:hAnsiTheme="majorBidi" w:cstheme="majorBidi"/>
          <w:sz w:val="28"/>
          <w:szCs w:val="28"/>
        </w:rPr>
        <w:t>еометрия</w:t>
      </w:r>
      <w:r w:rsidR="009D36FA">
        <w:rPr>
          <w:rFonts w:asciiTheme="majorBidi" w:hAnsiTheme="majorBidi" w:cstheme="majorBidi"/>
          <w:sz w:val="28"/>
          <w:szCs w:val="28"/>
        </w:rPr>
        <w:t>»</w:t>
      </w:r>
      <w:r w:rsidRPr="00E370EA">
        <w:rPr>
          <w:rFonts w:asciiTheme="majorBidi" w:hAnsiTheme="majorBidi" w:cstheme="majorBidi"/>
          <w:sz w:val="28"/>
          <w:szCs w:val="28"/>
        </w:rPr>
        <w:t xml:space="preserve"> изучаются всеми обучающимися на углубленном уровне, учебный предмет </w:t>
      </w:r>
      <w:r w:rsidR="009D36FA">
        <w:rPr>
          <w:rFonts w:asciiTheme="majorBidi" w:hAnsiTheme="majorBidi" w:cstheme="majorBidi"/>
          <w:sz w:val="28"/>
          <w:szCs w:val="28"/>
        </w:rPr>
        <w:t>«В</w:t>
      </w:r>
      <w:r w:rsidRPr="00E370EA">
        <w:rPr>
          <w:rFonts w:asciiTheme="majorBidi" w:hAnsiTheme="majorBidi" w:cstheme="majorBidi"/>
          <w:sz w:val="28"/>
          <w:szCs w:val="28"/>
        </w:rPr>
        <w:t>ероятность и статистика</w:t>
      </w:r>
      <w:r w:rsidR="009D36FA">
        <w:rPr>
          <w:rFonts w:asciiTheme="majorBidi" w:hAnsiTheme="majorBidi" w:cstheme="majorBidi"/>
          <w:sz w:val="28"/>
          <w:szCs w:val="28"/>
        </w:rPr>
        <w:t>»</w:t>
      </w:r>
      <w:r w:rsidRPr="00E370EA">
        <w:rPr>
          <w:rFonts w:asciiTheme="majorBidi" w:hAnsiTheme="majorBidi" w:cstheme="majorBidi"/>
          <w:sz w:val="28"/>
          <w:szCs w:val="28"/>
        </w:rPr>
        <w:t xml:space="preserve"> – на базовом уровне. Учебный предмет </w:t>
      </w:r>
      <w:r w:rsidR="009D36FA">
        <w:rPr>
          <w:rFonts w:asciiTheme="majorBidi" w:hAnsiTheme="majorBidi" w:cstheme="majorBidi"/>
          <w:sz w:val="28"/>
          <w:szCs w:val="28"/>
        </w:rPr>
        <w:t>«И</w:t>
      </w:r>
      <w:r w:rsidRPr="00E370EA">
        <w:rPr>
          <w:rFonts w:asciiTheme="majorBidi" w:hAnsiTheme="majorBidi" w:cstheme="majorBidi"/>
          <w:sz w:val="28"/>
          <w:szCs w:val="28"/>
        </w:rPr>
        <w:t>нформатика</w:t>
      </w:r>
      <w:r w:rsidR="009D36FA">
        <w:rPr>
          <w:rFonts w:asciiTheme="majorBidi" w:hAnsiTheme="majorBidi" w:cstheme="majorBidi"/>
          <w:sz w:val="28"/>
          <w:szCs w:val="28"/>
        </w:rPr>
        <w:t>»</w:t>
      </w:r>
      <w:r w:rsidRPr="00E370EA">
        <w:rPr>
          <w:rFonts w:asciiTheme="majorBidi" w:hAnsiTheme="majorBidi" w:cstheme="majorBidi"/>
          <w:sz w:val="28"/>
          <w:szCs w:val="28"/>
        </w:rPr>
        <w:t xml:space="preserve"> изучается </w:t>
      </w:r>
      <w:r w:rsidR="009D36FA">
        <w:rPr>
          <w:rFonts w:asciiTheme="majorBidi" w:hAnsiTheme="majorBidi" w:cstheme="majorBidi"/>
          <w:sz w:val="28"/>
          <w:szCs w:val="28"/>
        </w:rPr>
        <w:t xml:space="preserve">обучающимися социально-экономического профиля  </w:t>
      </w:r>
      <w:r w:rsidRPr="00E370EA">
        <w:rPr>
          <w:rFonts w:asciiTheme="majorBidi" w:hAnsiTheme="majorBidi" w:cstheme="majorBidi"/>
          <w:sz w:val="28"/>
          <w:szCs w:val="28"/>
        </w:rPr>
        <w:t xml:space="preserve"> на </w:t>
      </w:r>
      <w:r w:rsidR="009D36FA">
        <w:rPr>
          <w:rFonts w:asciiTheme="majorBidi" w:hAnsiTheme="majorBidi" w:cstheme="majorBidi"/>
          <w:sz w:val="28"/>
          <w:szCs w:val="28"/>
        </w:rPr>
        <w:t xml:space="preserve">углубленном уровне, </w:t>
      </w:r>
      <w:r w:rsidRPr="00E370EA">
        <w:rPr>
          <w:rFonts w:asciiTheme="majorBidi" w:hAnsiTheme="majorBidi" w:cstheme="majorBidi"/>
          <w:sz w:val="28"/>
          <w:szCs w:val="28"/>
        </w:rPr>
        <w:t>естественнонаучного  – на базовом уровне.</w:t>
      </w:r>
    </w:p>
    <w:p w:rsidR="002D400B" w:rsidRPr="005E65F6" w:rsidRDefault="005E65F6" w:rsidP="002D400B">
      <w:pPr>
        <w:ind w:firstLine="567"/>
        <w:jc w:val="both"/>
        <w:rPr>
          <w:rFonts w:asciiTheme="majorBidi" w:hAnsiTheme="majorBidi" w:cstheme="majorBidi"/>
          <w:sz w:val="28"/>
          <w:szCs w:val="28"/>
        </w:rPr>
      </w:pPr>
      <w:r w:rsidRPr="005E65F6">
        <w:rPr>
          <w:rFonts w:asciiTheme="majorBidi" w:hAnsiTheme="majorBidi" w:cstheme="majorBidi"/>
          <w:b/>
          <w:sz w:val="28"/>
          <w:szCs w:val="28"/>
        </w:rPr>
        <w:t>Предметная</w:t>
      </w:r>
      <w:r>
        <w:rPr>
          <w:rFonts w:asciiTheme="majorBidi" w:hAnsiTheme="majorBidi" w:cstheme="majorBidi"/>
          <w:b/>
          <w:sz w:val="28"/>
          <w:szCs w:val="28"/>
        </w:rPr>
        <w:t xml:space="preserve"> </w:t>
      </w:r>
      <w:r w:rsidRPr="005E65F6">
        <w:rPr>
          <w:rFonts w:asciiTheme="majorBidi" w:hAnsiTheme="majorBidi" w:cstheme="majorBidi"/>
          <w:b/>
          <w:sz w:val="28"/>
          <w:szCs w:val="28"/>
        </w:rPr>
        <w:tab/>
        <w:t>область</w:t>
      </w:r>
      <w:r w:rsidRPr="005E65F6">
        <w:rPr>
          <w:rFonts w:asciiTheme="majorBidi" w:hAnsiTheme="majorBidi" w:cstheme="majorBidi"/>
          <w:b/>
          <w:sz w:val="28"/>
          <w:szCs w:val="28"/>
        </w:rPr>
        <w:tab/>
      </w:r>
      <w:r>
        <w:rPr>
          <w:rFonts w:asciiTheme="majorBidi" w:hAnsiTheme="majorBidi" w:cstheme="majorBidi"/>
          <w:b/>
          <w:sz w:val="28"/>
          <w:szCs w:val="28"/>
        </w:rPr>
        <w:t xml:space="preserve">«Общественно-научные </w:t>
      </w:r>
      <w:r w:rsidRPr="005E65F6">
        <w:rPr>
          <w:rFonts w:asciiTheme="majorBidi" w:hAnsiTheme="majorBidi" w:cstheme="majorBidi"/>
          <w:b/>
          <w:sz w:val="28"/>
          <w:szCs w:val="28"/>
        </w:rPr>
        <w:tab/>
      </w:r>
      <w:r>
        <w:rPr>
          <w:rFonts w:asciiTheme="majorBidi" w:hAnsiTheme="majorBidi" w:cstheme="majorBidi"/>
          <w:b/>
          <w:sz w:val="28"/>
          <w:szCs w:val="28"/>
        </w:rPr>
        <w:t>предметы</w:t>
      </w:r>
      <w:r w:rsidRPr="005E65F6">
        <w:rPr>
          <w:rFonts w:asciiTheme="majorBidi" w:hAnsiTheme="majorBidi" w:cstheme="majorBidi"/>
          <w:b/>
          <w:sz w:val="28"/>
          <w:szCs w:val="28"/>
        </w:rPr>
        <w:t xml:space="preserve">» </w:t>
      </w:r>
      <w:r w:rsidRPr="005E65F6">
        <w:rPr>
          <w:rFonts w:asciiTheme="majorBidi" w:hAnsiTheme="majorBidi" w:cstheme="majorBidi"/>
          <w:sz w:val="28"/>
          <w:szCs w:val="28"/>
        </w:rPr>
        <w:t xml:space="preserve">представлена учебными предметами: </w:t>
      </w:r>
      <w:r>
        <w:rPr>
          <w:rFonts w:asciiTheme="majorBidi" w:hAnsiTheme="majorBidi" w:cstheme="majorBidi"/>
          <w:sz w:val="28"/>
          <w:szCs w:val="28"/>
        </w:rPr>
        <w:t>«И</w:t>
      </w:r>
      <w:r w:rsidRPr="005E65F6">
        <w:rPr>
          <w:rFonts w:asciiTheme="majorBidi" w:hAnsiTheme="majorBidi" w:cstheme="majorBidi"/>
          <w:sz w:val="28"/>
          <w:szCs w:val="28"/>
        </w:rPr>
        <w:t>стория</w:t>
      </w:r>
      <w:r>
        <w:rPr>
          <w:rFonts w:asciiTheme="majorBidi" w:hAnsiTheme="majorBidi" w:cstheme="majorBidi"/>
          <w:sz w:val="28"/>
          <w:szCs w:val="28"/>
        </w:rPr>
        <w:t>»,</w:t>
      </w:r>
      <w:r w:rsidRPr="005E65F6">
        <w:rPr>
          <w:rFonts w:asciiTheme="majorBidi" w:hAnsiTheme="majorBidi" w:cstheme="majorBidi"/>
          <w:sz w:val="28"/>
          <w:szCs w:val="28"/>
        </w:rPr>
        <w:t xml:space="preserve"> </w:t>
      </w:r>
      <w:r>
        <w:rPr>
          <w:rFonts w:asciiTheme="majorBidi" w:hAnsiTheme="majorBidi" w:cstheme="majorBidi"/>
          <w:sz w:val="28"/>
          <w:szCs w:val="28"/>
        </w:rPr>
        <w:t>«О</w:t>
      </w:r>
      <w:r w:rsidRPr="005E65F6">
        <w:rPr>
          <w:rFonts w:asciiTheme="majorBidi" w:hAnsiTheme="majorBidi" w:cstheme="majorBidi"/>
          <w:sz w:val="28"/>
          <w:szCs w:val="28"/>
        </w:rPr>
        <w:t>бществознание</w:t>
      </w:r>
      <w:r>
        <w:rPr>
          <w:rFonts w:asciiTheme="majorBidi" w:hAnsiTheme="majorBidi" w:cstheme="majorBidi"/>
          <w:sz w:val="28"/>
          <w:szCs w:val="28"/>
        </w:rPr>
        <w:t>» и «География»</w:t>
      </w:r>
      <w:r w:rsidRPr="005E65F6">
        <w:rPr>
          <w:rFonts w:asciiTheme="majorBidi" w:hAnsiTheme="majorBidi" w:cstheme="majorBidi"/>
          <w:sz w:val="28"/>
          <w:szCs w:val="28"/>
        </w:rPr>
        <w:t xml:space="preserve">. Учебные предметы </w:t>
      </w:r>
      <w:r>
        <w:rPr>
          <w:rFonts w:asciiTheme="majorBidi" w:hAnsiTheme="majorBidi" w:cstheme="majorBidi"/>
          <w:sz w:val="28"/>
          <w:szCs w:val="28"/>
        </w:rPr>
        <w:t>«И</w:t>
      </w:r>
      <w:r w:rsidRPr="005E65F6">
        <w:rPr>
          <w:rFonts w:asciiTheme="majorBidi" w:hAnsiTheme="majorBidi" w:cstheme="majorBidi"/>
          <w:sz w:val="28"/>
          <w:szCs w:val="28"/>
        </w:rPr>
        <w:t>стория</w:t>
      </w:r>
      <w:r>
        <w:rPr>
          <w:rFonts w:asciiTheme="majorBidi" w:hAnsiTheme="majorBidi" w:cstheme="majorBidi"/>
          <w:sz w:val="28"/>
          <w:szCs w:val="28"/>
        </w:rPr>
        <w:t xml:space="preserve">» и </w:t>
      </w:r>
      <w:r w:rsidRPr="005E65F6">
        <w:rPr>
          <w:rFonts w:asciiTheme="majorBidi" w:hAnsiTheme="majorBidi" w:cstheme="majorBidi"/>
          <w:sz w:val="28"/>
          <w:szCs w:val="28"/>
        </w:rPr>
        <w:t xml:space="preserve"> </w:t>
      </w:r>
      <w:r>
        <w:rPr>
          <w:rFonts w:asciiTheme="majorBidi" w:hAnsiTheme="majorBidi" w:cstheme="majorBidi"/>
          <w:sz w:val="28"/>
          <w:szCs w:val="28"/>
        </w:rPr>
        <w:t>«Г</w:t>
      </w:r>
      <w:r w:rsidRPr="005E65F6">
        <w:rPr>
          <w:rFonts w:asciiTheme="majorBidi" w:hAnsiTheme="majorBidi" w:cstheme="majorBidi"/>
          <w:sz w:val="28"/>
          <w:szCs w:val="28"/>
        </w:rPr>
        <w:t>еография</w:t>
      </w:r>
      <w:r>
        <w:rPr>
          <w:rFonts w:asciiTheme="majorBidi" w:hAnsiTheme="majorBidi" w:cstheme="majorBidi"/>
          <w:sz w:val="28"/>
          <w:szCs w:val="28"/>
        </w:rPr>
        <w:t>»</w:t>
      </w:r>
      <w:r w:rsidRPr="005E65F6">
        <w:rPr>
          <w:rFonts w:asciiTheme="majorBidi" w:hAnsiTheme="majorBidi" w:cstheme="majorBidi"/>
          <w:sz w:val="28"/>
          <w:szCs w:val="28"/>
        </w:rPr>
        <w:t xml:space="preserve"> изучаются обучающимися всех профилей на базовом уровне. </w:t>
      </w:r>
      <w:proofErr w:type="gramStart"/>
      <w:r w:rsidRPr="005E65F6">
        <w:rPr>
          <w:rFonts w:asciiTheme="majorBidi" w:hAnsiTheme="majorBidi" w:cstheme="majorBidi"/>
          <w:sz w:val="28"/>
          <w:szCs w:val="28"/>
        </w:rPr>
        <w:t>Обучающиеся</w:t>
      </w:r>
      <w:proofErr w:type="gramEnd"/>
      <w:r w:rsidRPr="005E65F6">
        <w:rPr>
          <w:rFonts w:asciiTheme="majorBidi" w:hAnsiTheme="majorBidi" w:cstheme="majorBidi"/>
          <w:sz w:val="28"/>
          <w:szCs w:val="28"/>
        </w:rPr>
        <w:t xml:space="preserve"> </w:t>
      </w:r>
      <w:r>
        <w:rPr>
          <w:rFonts w:asciiTheme="majorBidi" w:hAnsiTheme="majorBidi" w:cstheme="majorBidi"/>
          <w:sz w:val="28"/>
          <w:szCs w:val="28"/>
        </w:rPr>
        <w:t>естественнонаучного профиля</w:t>
      </w:r>
      <w:r w:rsidRPr="005E65F6">
        <w:rPr>
          <w:rFonts w:asciiTheme="majorBidi" w:hAnsiTheme="majorBidi" w:cstheme="majorBidi"/>
          <w:sz w:val="28"/>
          <w:szCs w:val="28"/>
        </w:rPr>
        <w:t xml:space="preserve"> изучают обществознание на базовом уровне, социально-экономического </w:t>
      </w:r>
      <w:r>
        <w:rPr>
          <w:rFonts w:asciiTheme="majorBidi" w:hAnsiTheme="majorBidi" w:cstheme="majorBidi"/>
          <w:sz w:val="28"/>
          <w:szCs w:val="28"/>
        </w:rPr>
        <w:t xml:space="preserve">- </w:t>
      </w:r>
      <w:r w:rsidRPr="005E65F6">
        <w:rPr>
          <w:rFonts w:asciiTheme="majorBidi" w:hAnsiTheme="majorBidi" w:cstheme="majorBidi"/>
          <w:sz w:val="28"/>
          <w:szCs w:val="28"/>
        </w:rPr>
        <w:t xml:space="preserve"> на углубленном уровне.</w:t>
      </w:r>
    </w:p>
    <w:p w:rsidR="00EF752A" w:rsidRPr="00EF752A" w:rsidRDefault="002D400B" w:rsidP="00EF752A">
      <w:pPr>
        <w:ind w:firstLine="567"/>
        <w:jc w:val="both"/>
        <w:rPr>
          <w:rFonts w:asciiTheme="majorBidi" w:hAnsiTheme="majorBidi" w:cstheme="majorBidi"/>
          <w:sz w:val="28"/>
          <w:szCs w:val="28"/>
        </w:rPr>
      </w:pPr>
      <w:proofErr w:type="gramStart"/>
      <w:r w:rsidRPr="00DE3719">
        <w:rPr>
          <w:rFonts w:asciiTheme="majorBidi" w:hAnsiTheme="majorBidi" w:cstheme="majorBidi"/>
          <w:b/>
          <w:sz w:val="28"/>
          <w:szCs w:val="28"/>
        </w:rPr>
        <w:t>Предметную область «Естественно-научные предметы»</w:t>
      </w:r>
      <w:r w:rsidRPr="002D400B">
        <w:rPr>
          <w:rFonts w:asciiTheme="majorBidi" w:hAnsiTheme="majorBidi" w:cstheme="majorBidi"/>
          <w:b/>
          <w:i/>
          <w:sz w:val="28"/>
          <w:szCs w:val="28"/>
        </w:rPr>
        <w:t xml:space="preserve"> </w:t>
      </w:r>
      <w:r w:rsidRPr="002D400B">
        <w:rPr>
          <w:rFonts w:asciiTheme="majorBidi" w:hAnsiTheme="majorBidi" w:cstheme="majorBidi"/>
          <w:sz w:val="28"/>
          <w:szCs w:val="28"/>
        </w:rPr>
        <w:t>состав</w:t>
      </w:r>
      <w:r w:rsidR="00EF752A">
        <w:rPr>
          <w:rFonts w:asciiTheme="majorBidi" w:hAnsiTheme="majorBidi" w:cstheme="majorBidi"/>
          <w:sz w:val="28"/>
          <w:szCs w:val="28"/>
        </w:rPr>
        <w:t>ляют учебные предметы «Ф</w:t>
      </w:r>
      <w:r w:rsidRPr="002D400B">
        <w:rPr>
          <w:rFonts w:asciiTheme="majorBidi" w:hAnsiTheme="majorBidi" w:cstheme="majorBidi"/>
          <w:sz w:val="28"/>
          <w:szCs w:val="28"/>
        </w:rPr>
        <w:t>изика</w:t>
      </w:r>
      <w:r w:rsidR="00EF752A">
        <w:rPr>
          <w:rFonts w:asciiTheme="majorBidi" w:hAnsiTheme="majorBidi" w:cstheme="majorBidi"/>
          <w:sz w:val="28"/>
          <w:szCs w:val="28"/>
        </w:rPr>
        <w:t>»</w:t>
      </w:r>
      <w:r w:rsidRPr="002D400B">
        <w:rPr>
          <w:rFonts w:asciiTheme="majorBidi" w:hAnsiTheme="majorBidi" w:cstheme="majorBidi"/>
          <w:sz w:val="28"/>
          <w:szCs w:val="28"/>
        </w:rPr>
        <w:t xml:space="preserve">, </w:t>
      </w:r>
      <w:r w:rsidR="00EF752A">
        <w:rPr>
          <w:rFonts w:asciiTheme="majorBidi" w:hAnsiTheme="majorBidi" w:cstheme="majorBidi"/>
          <w:sz w:val="28"/>
          <w:szCs w:val="28"/>
        </w:rPr>
        <w:t>«Х</w:t>
      </w:r>
      <w:r w:rsidRPr="002D400B">
        <w:rPr>
          <w:rFonts w:asciiTheme="majorBidi" w:hAnsiTheme="majorBidi" w:cstheme="majorBidi"/>
          <w:sz w:val="28"/>
          <w:szCs w:val="28"/>
        </w:rPr>
        <w:t>имия</w:t>
      </w:r>
      <w:r w:rsidR="00EF752A">
        <w:rPr>
          <w:rFonts w:asciiTheme="majorBidi" w:hAnsiTheme="majorBidi" w:cstheme="majorBidi"/>
          <w:sz w:val="28"/>
          <w:szCs w:val="28"/>
        </w:rPr>
        <w:t>» и «Биология»</w:t>
      </w:r>
      <w:r w:rsidRPr="002D400B">
        <w:rPr>
          <w:rFonts w:asciiTheme="majorBidi" w:hAnsiTheme="majorBidi" w:cstheme="majorBidi"/>
          <w:sz w:val="28"/>
          <w:szCs w:val="28"/>
        </w:rPr>
        <w:t>.</w:t>
      </w:r>
      <w:proofErr w:type="gramEnd"/>
      <w:r w:rsidRPr="002D400B">
        <w:rPr>
          <w:rFonts w:asciiTheme="majorBidi" w:hAnsiTheme="majorBidi" w:cstheme="majorBidi"/>
          <w:sz w:val="28"/>
          <w:szCs w:val="28"/>
        </w:rPr>
        <w:t xml:space="preserve"> </w:t>
      </w:r>
      <w:proofErr w:type="gramStart"/>
      <w:r w:rsidR="00EF752A" w:rsidRPr="00EF752A">
        <w:rPr>
          <w:rFonts w:asciiTheme="majorBidi" w:hAnsiTheme="majorBidi" w:cstheme="majorBidi"/>
          <w:sz w:val="28"/>
          <w:szCs w:val="28"/>
        </w:rPr>
        <w:t xml:space="preserve">Обучающиеся </w:t>
      </w:r>
      <w:r w:rsidR="00EF752A">
        <w:rPr>
          <w:rFonts w:asciiTheme="majorBidi" w:hAnsiTheme="majorBidi" w:cstheme="majorBidi"/>
          <w:sz w:val="28"/>
          <w:szCs w:val="28"/>
        </w:rPr>
        <w:t>социально-экономического профиля изучают</w:t>
      </w:r>
      <w:r w:rsidR="00EF752A" w:rsidRPr="00EF752A">
        <w:rPr>
          <w:rFonts w:asciiTheme="majorBidi" w:hAnsiTheme="majorBidi" w:cstheme="majorBidi"/>
          <w:sz w:val="28"/>
          <w:szCs w:val="28"/>
        </w:rPr>
        <w:t xml:space="preserve"> учебный предмет </w:t>
      </w:r>
      <w:r w:rsidR="00EF752A">
        <w:rPr>
          <w:rFonts w:asciiTheme="majorBidi" w:hAnsiTheme="majorBidi" w:cstheme="majorBidi"/>
          <w:sz w:val="28"/>
          <w:szCs w:val="28"/>
        </w:rPr>
        <w:t>«Ф</w:t>
      </w:r>
      <w:r w:rsidR="00EF752A" w:rsidRPr="00EF752A">
        <w:rPr>
          <w:rFonts w:asciiTheme="majorBidi" w:hAnsiTheme="majorBidi" w:cstheme="majorBidi"/>
          <w:sz w:val="28"/>
          <w:szCs w:val="28"/>
        </w:rPr>
        <w:t>изика</w:t>
      </w:r>
      <w:r w:rsidR="00EF752A">
        <w:rPr>
          <w:rFonts w:asciiTheme="majorBidi" w:hAnsiTheme="majorBidi" w:cstheme="majorBidi"/>
          <w:sz w:val="28"/>
          <w:szCs w:val="28"/>
        </w:rPr>
        <w:t>» на углубленном уровне</w:t>
      </w:r>
      <w:r w:rsidR="00EF752A" w:rsidRPr="00EF752A">
        <w:rPr>
          <w:rFonts w:asciiTheme="majorBidi" w:hAnsiTheme="majorBidi" w:cstheme="majorBidi"/>
          <w:sz w:val="28"/>
          <w:szCs w:val="28"/>
        </w:rPr>
        <w:t>, обучающиеся естествен</w:t>
      </w:r>
      <w:r w:rsidR="00EF752A">
        <w:rPr>
          <w:rFonts w:asciiTheme="majorBidi" w:hAnsiTheme="majorBidi" w:cstheme="majorBidi"/>
          <w:sz w:val="28"/>
          <w:szCs w:val="28"/>
        </w:rPr>
        <w:t>нонаучного профиля – на базовом.</w:t>
      </w:r>
      <w:proofErr w:type="gramEnd"/>
      <w:r w:rsidR="00EF752A">
        <w:rPr>
          <w:rFonts w:asciiTheme="majorBidi" w:hAnsiTheme="majorBidi" w:cstheme="majorBidi"/>
          <w:sz w:val="28"/>
          <w:szCs w:val="28"/>
        </w:rPr>
        <w:t xml:space="preserve"> </w:t>
      </w:r>
      <w:proofErr w:type="gramStart"/>
      <w:r w:rsidR="00EF752A">
        <w:rPr>
          <w:rFonts w:asciiTheme="majorBidi" w:hAnsiTheme="majorBidi" w:cstheme="majorBidi"/>
          <w:sz w:val="28"/>
          <w:szCs w:val="28"/>
        </w:rPr>
        <w:t>Учебные</w:t>
      </w:r>
      <w:r w:rsidR="00EF752A" w:rsidRPr="00EF752A">
        <w:rPr>
          <w:rFonts w:asciiTheme="majorBidi" w:hAnsiTheme="majorBidi" w:cstheme="majorBidi"/>
          <w:sz w:val="28"/>
          <w:szCs w:val="28"/>
        </w:rPr>
        <w:t xml:space="preserve"> предмет</w:t>
      </w:r>
      <w:r w:rsidR="00EF752A">
        <w:rPr>
          <w:rFonts w:asciiTheme="majorBidi" w:hAnsiTheme="majorBidi" w:cstheme="majorBidi"/>
          <w:sz w:val="28"/>
          <w:szCs w:val="28"/>
        </w:rPr>
        <w:t>ы</w:t>
      </w:r>
      <w:r w:rsidR="00EF752A" w:rsidRPr="00EF752A">
        <w:rPr>
          <w:rFonts w:asciiTheme="majorBidi" w:hAnsiTheme="majorBidi" w:cstheme="majorBidi"/>
          <w:sz w:val="28"/>
          <w:szCs w:val="28"/>
        </w:rPr>
        <w:t xml:space="preserve"> </w:t>
      </w:r>
      <w:r w:rsidR="00EF752A">
        <w:rPr>
          <w:rFonts w:asciiTheme="majorBidi" w:hAnsiTheme="majorBidi" w:cstheme="majorBidi"/>
          <w:sz w:val="28"/>
          <w:szCs w:val="28"/>
        </w:rPr>
        <w:t>«Х</w:t>
      </w:r>
      <w:r w:rsidR="00EF752A" w:rsidRPr="00EF752A">
        <w:rPr>
          <w:rFonts w:asciiTheme="majorBidi" w:hAnsiTheme="majorBidi" w:cstheme="majorBidi"/>
          <w:sz w:val="28"/>
          <w:szCs w:val="28"/>
        </w:rPr>
        <w:t>имия</w:t>
      </w:r>
      <w:r w:rsidR="00EF752A">
        <w:rPr>
          <w:rFonts w:asciiTheme="majorBidi" w:hAnsiTheme="majorBidi" w:cstheme="majorBidi"/>
          <w:sz w:val="28"/>
          <w:szCs w:val="28"/>
        </w:rPr>
        <w:t>» и «Биология»</w:t>
      </w:r>
      <w:r w:rsidR="00EF752A" w:rsidRPr="00EF752A">
        <w:rPr>
          <w:rFonts w:asciiTheme="majorBidi" w:hAnsiTheme="majorBidi" w:cstheme="majorBidi"/>
          <w:sz w:val="28"/>
          <w:szCs w:val="28"/>
        </w:rPr>
        <w:t xml:space="preserve"> и</w:t>
      </w:r>
      <w:r w:rsidR="00EF752A">
        <w:rPr>
          <w:rFonts w:asciiTheme="majorBidi" w:hAnsiTheme="majorBidi" w:cstheme="majorBidi"/>
          <w:sz w:val="28"/>
          <w:szCs w:val="28"/>
        </w:rPr>
        <w:t>зучаю</w:t>
      </w:r>
      <w:r w:rsidR="00EF752A" w:rsidRPr="00EF752A">
        <w:rPr>
          <w:rFonts w:asciiTheme="majorBidi" w:hAnsiTheme="majorBidi" w:cstheme="majorBidi"/>
          <w:sz w:val="28"/>
          <w:szCs w:val="28"/>
        </w:rPr>
        <w:t>тся обучающимися с</w:t>
      </w:r>
      <w:r w:rsidR="00EF752A">
        <w:rPr>
          <w:rFonts w:asciiTheme="majorBidi" w:hAnsiTheme="majorBidi" w:cstheme="majorBidi"/>
          <w:sz w:val="28"/>
          <w:szCs w:val="28"/>
        </w:rPr>
        <w:t>оциально-экономического профиля на базовом уровне</w:t>
      </w:r>
      <w:r w:rsidR="00EF752A" w:rsidRPr="00EF752A">
        <w:rPr>
          <w:rFonts w:asciiTheme="majorBidi" w:hAnsiTheme="majorBidi" w:cstheme="majorBidi"/>
          <w:sz w:val="28"/>
          <w:szCs w:val="28"/>
        </w:rPr>
        <w:t xml:space="preserve">, обучающимися естественнонаучного </w:t>
      </w:r>
      <w:r w:rsidR="00EF752A">
        <w:rPr>
          <w:rFonts w:asciiTheme="majorBidi" w:hAnsiTheme="majorBidi" w:cstheme="majorBidi"/>
          <w:sz w:val="28"/>
          <w:szCs w:val="28"/>
        </w:rPr>
        <w:t>профиля – на углубленном</w:t>
      </w:r>
      <w:r w:rsidR="00EF752A" w:rsidRPr="00EF752A">
        <w:rPr>
          <w:rFonts w:asciiTheme="majorBidi" w:hAnsiTheme="majorBidi" w:cstheme="majorBidi"/>
          <w:sz w:val="28"/>
          <w:szCs w:val="28"/>
        </w:rPr>
        <w:t>.</w:t>
      </w:r>
      <w:proofErr w:type="gramEnd"/>
    </w:p>
    <w:p w:rsidR="00DE3719" w:rsidRPr="00DE3719" w:rsidRDefault="00DE3719" w:rsidP="00DE3719">
      <w:pPr>
        <w:ind w:firstLine="567"/>
        <w:jc w:val="both"/>
        <w:rPr>
          <w:rFonts w:asciiTheme="majorBidi" w:hAnsiTheme="majorBidi" w:cstheme="majorBidi"/>
          <w:sz w:val="28"/>
          <w:szCs w:val="28"/>
        </w:rPr>
      </w:pPr>
      <w:r w:rsidRPr="00DE3719">
        <w:rPr>
          <w:rFonts w:asciiTheme="majorBidi" w:hAnsiTheme="majorBidi" w:cstheme="majorBidi"/>
          <w:b/>
          <w:sz w:val="28"/>
          <w:szCs w:val="28"/>
        </w:rPr>
        <w:t>Предметная область «Физическая культура»</w:t>
      </w:r>
      <w:r w:rsidRPr="00DE3719">
        <w:rPr>
          <w:rFonts w:asciiTheme="majorBidi" w:hAnsiTheme="majorBidi" w:cstheme="majorBidi"/>
          <w:sz w:val="28"/>
          <w:szCs w:val="28"/>
        </w:rPr>
        <w:t xml:space="preserve"> </w:t>
      </w:r>
      <w:r>
        <w:rPr>
          <w:rFonts w:asciiTheme="majorBidi" w:hAnsiTheme="majorBidi" w:cstheme="majorBidi"/>
          <w:sz w:val="28"/>
          <w:szCs w:val="28"/>
        </w:rPr>
        <w:t>включает учебный предмет</w:t>
      </w:r>
      <w:r w:rsidRPr="00DE3719">
        <w:rPr>
          <w:rFonts w:asciiTheme="majorBidi" w:hAnsiTheme="majorBidi" w:cstheme="majorBidi"/>
          <w:sz w:val="28"/>
          <w:szCs w:val="28"/>
        </w:rPr>
        <w:t xml:space="preserve"> </w:t>
      </w:r>
      <w:r>
        <w:rPr>
          <w:rFonts w:asciiTheme="majorBidi" w:hAnsiTheme="majorBidi" w:cstheme="majorBidi"/>
          <w:sz w:val="28"/>
          <w:szCs w:val="28"/>
        </w:rPr>
        <w:t>«Ф</w:t>
      </w:r>
      <w:r w:rsidRPr="00DE3719">
        <w:rPr>
          <w:rFonts w:asciiTheme="majorBidi" w:hAnsiTheme="majorBidi" w:cstheme="majorBidi"/>
          <w:sz w:val="28"/>
          <w:szCs w:val="28"/>
        </w:rPr>
        <w:t>изическая культура</w:t>
      </w:r>
      <w:r>
        <w:rPr>
          <w:rFonts w:asciiTheme="majorBidi" w:hAnsiTheme="majorBidi" w:cstheme="majorBidi"/>
          <w:sz w:val="28"/>
          <w:szCs w:val="28"/>
        </w:rPr>
        <w:t>»</w:t>
      </w:r>
      <w:r w:rsidRPr="00DE3719">
        <w:rPr>
          <w:rFonts w:asciiTheme="majorBidi" w:hAnsiTheme="majorBidi" w:cstheme="majorBidi"/>
          <w:sz w:val="28"/>
          <w:szCs w:val="28"/>
        </w:rPr>
        <w:t>, которы</w:t>
      </w:r>
      <w:r>
        <w:rPr>
          <w:rFonts w:asciiTheme="majorBidi" w:hAnsiTheme="majorBidi" w:cstheme="majorBidi"/>
          <w:sz w:val="28"/>
          <w:szCs w:val="28"/>
        </w:rPr>
        <w:t>й</w:t>
      </w:r>
      <w:r w:rsidRPr="00DE3719">
        <w:rPr>
          <w:rFonts w:asciiTheme="majorBidi" w:hAnsiTheme="majorBidi" w:cstheme="majorBidi"/>
          <w:sz w:val="28"/>
          <w:szCs w:val="28"/>
        </w:rPr>
        <w:t xml:space="preserve"> изучаются всеми обучающимися на базовом уровне.</w:t>
      </w:r>
    </w:p>
    <w:p w:rsidR="00DE3719" w:rsidRPr="00DE3719" w:rsidRDefault="00DE3719" w:rsidP="00856FA7">
      <w:pPr>
        <w:ind w:firstLine="567"/>
        <w:jc w:val="both"/>
        <w:rPr>
          <w:rFonts w:asciiTheme="majorBidi" w:hAnsiTheme="majorBidi" w:cstheme="majorBidi"/>
          <w:sz w:val="28"/>
          <w:szCs w:val="28"/>
        </w:rPr>
      </w:pPr>
      <w:r w:rsidRPr="00DE3719">
        <w:rPr>
          <w:rFonts w:asciiTheme="majorBidi" w:hAnsiTheme="majorBidi" w:cstheme="majorBidi"/>
          <w:b/>
          <w:sz w:val="28"/>
          <w:szCs w:val="28"/>
        </w:rPr>
        <w:lastRenderedPageBreak/>
        <w:t>Предметная область «Основы безопасности и защиты Родины»</w:t>
      </w:r>
      <w:r w:rsidRPr="00DE3719">
        <w:rPr>
          <w:rFonts w:asciiTheme="majorBidi" w:hAnsiTheme="majorBidi" w:cstheme="majorBidi"/>
          <w:b/>
          <w:i/>
          <w:sz w:val="28"/>
          <w:szCs w:val="28"/>
        </w:rPr>
        <w:t xml:space="preserve"> </w:t>
      </w:r>
      <w:r>
        <w:rPr>
          <w:rFonts w:asciiTheme="majorBidi" w:hAnsiTheme="majorBidi" w:cstheme="majorBidi"/>
          <w:sz w:val="28"/>
          <w:szCs w:val="28"/>
        </w:rPr>
        <w:t xml:space="preserve">включает учебный предмет </w:t>
      </w:r>
      <w:r w:rsidRPr="00DE3719">
        <w:rPr>
          <w:rFonts w:asciiTheme="majorBidi" w:hAnsiTheme="majorBidi" w:cstheme="majorBidi"/>
          <w:sz w:val="28"/>
          <w:szCs w:val="28"/>
        </w:rPr>
        <w:t>«Основы безопасности и защиты Родины</w:t>
      </w:r>
      <w:r w:rsidRPr="00856FA7">
        <w:rPr>
          <w:rFonts w:asciiTheme="majorBidi" w:hAnsiTheme="majorBidi" w:cstheme="majorBidi"/>
          <w:sz w:val="28"/>
          <w:szCs w:val="28"/>
        </w:rPr>
        <w:t>»,</w:t>
      </w:r>
      <w:r>
        <w:rPr>
          <w:rFonts w:asciiTheme="majorBidi" w:hAnsiTheme="majorBidi" w:cstheme="majorBidi"/>
          <w:sz w:val="28"/>
          <w:szCs w:val="28"/>
        </w:rPr>
        <w:t xml:space="preserve"> который изучае</w:t>
      </w:r>
      <w:r w:rsidRPr="00DE3719">
        <w:rPr>
          <w:rFonts w:asciiTheme="majorBidi" w:hAnsiTheme="majorBidi" w:cstheme="majorBidi"/>
          <w:sz w:val="28"/>
          <w:szCs w:val="28"/>
        </w:rPr>
        <w:t>тся всеми обучающимися на базовом уровне.</w:t>
      </w:r>
    </w:p>
    <w:p w:rsidR="00E370EA" w:rsidRDefault="00856FA7" w:rsidP="00856FA7">
      <w:pPr>
        <w:ind w:firstLine="567"/>
        <w:jc w:val="both"/>
        <w:rPr>
          <w:rStyle w:val="markedcontent"/>
          <w:rFonts w:asciiTheme="majorBidi" w:hAnsiTheme="majorBidi" w:cstheme="majorBidi"/>
          <w:sz w:val="28"/>
          <w:szCs w:val="28"/>
        </w:rPr>
      </w:pPr>
      <w:r w:rsidRPr="00856FA7">
        <w:rPr>
          <w:rFonts w:asciiTheme="majorBidi" w:hAnsiTheme="majorBidi" w:cstheme="majorBidi"/>
          <w:sz w:val="28"/>
          <w:szCs w:val="28"/>
        </w:rPr>
        <w:t xml:space="preserve">Учебным планом также предусмотрен 1 час в неделю для подготовки </w:t>
      </w:r>
      <w:proofErr w:type="gramStart"/>
      <w:r w:rsidRPr="00856FA7">
        <w:rPr>
          <w:rFonts w:asciiTheme="majorBidi" w:hAnsiTheme="majorBidi" w:cstheme="majorBidi"/>
          <w:sz w:val="28"/>
          <w:szCs w:val="28"/>
        </w:rPr>
        <w:t>обучающимися</w:t>
      </w:r>
      <w:proofErr w:type="gramEnd"/>
      <w:r w:rsidRPr="00856FA7">
        <w:rPr>
          <w:rFonts w:asciiTheme="majorBidi" w:hAnsiTheme="majorBidi" w:cstheme="majorBidi"/>
          <w:sz w:val="28"/>
          <w:szCs w:val="28"/>
        </w:rPr>
        <w:t xml:space="preserve"> 10-х классов индивидуальных проектов.</w:t>
      </w:r>
    </w:p>
    <w:p w:rsidR="00DA440B" w:rsidRDefault="00800D7C">
      <w:pPr>
        <w:spacing w:line="276"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Продолжительность учебного года в 10-11 классах составляет 34 учебные недели. </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Учебные занятия для учащихся 10-11 классов проводятся по 6-ти дневной учебной неделе.</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Максимальный объем аудиторной нагрузки обучающихся в неделю составляет  в  10 классе – 37 ча</w:t>
      </w:r>
      <w:r w:rsidR="00591659">
        <w:rPr>
          <w:rStyle w:val="markedcontent"/>
          <w:rFonts w:asciiTheme="majorBidi" w:hAnsiTheme="majorBidi" w:cstheme="majorBidi"/>
          <w:sz w:val="28"/>
          <w:szCs w:val="28"/>
        </w:rPr>
        <w:t xml:space="preserve">сов, в  11 классе – 37 часов.  </w:t>
      </w:r>
    </w:p>
    <w:p w:rsidR="00DA440B" w:rsidRDefault="00800D7C" w:rsidP="001E15BD">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 </w:t>
      </w:r>
      <w:r w:rsidR="00591659">
        <w:rPr>
          <w:rStyle w:val="markedcontent"/>
          <w:rFonts w:asciiTheme="majorBidi" w:hAnsiTheme="majorBidi" w:cstheme="majorBidi"/>
          <w:sz w:val="28"/>
          <w:szCs w:val="28"/>
        </w:rPr>
        <w:t>МБОУ</w:t>
      </w:r>
      <w:r>
        <w:rPr>
          <w:rStyle w:val="markedcontent"/>
          <w:rFonts w:asciiTheme="majorBidi" w:hAnsiTheme="majorBidi" w:cstheme="majorBidi"/>
          <w:sz w:val="28"/>
          <w:szCs w:val="28"/>
        </w:rPr>
        <w:t xml:space="preserve"> "Лицей № 23  "</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обучения является </w:t>
      </w:r>
      <w:r>
        <w:rPr>
          <w:rFonts w:asciiTheme="majorBidi" w:hAnsiTheme="majorBidi" w:cstheme="majorBidi"/>
          <w:sz w:val="28"/>
          <w:szCs w:val="28"/>
        </w:rPr>
        <w:t>русский язык.</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При изучении предметов </w:t>
      </w:r>
      <w:r>
        <w:rPr>
          <w:rStyle w:val="markedcontent"/>
          <w:rFonts w:asciiTheme="majorBidi" w:hAnsiTheme="majorBidi" w:cstheme="majorBidi"/>
        </w:rPr>
        <w:t xml:space="preserve"> </w:t>
      </w:r>
      <w:r w:rsidR="00591659" w:rsidRPr="00591659">
        <w:rPr>
          <w:rStyle w:val="markedcontent"/>
          <w:rFonts w:asciiTheme="majorBidi" w:hAnsiTheme="majorBidi" w:cstheme="majorBidi"/>
          <w:sz w:val="28"/>
          <w:szCs w:val="28"/>
        </w:rPr>
        <w:t>английский язык, физическая культура</w:t>
      </w:r>
      <w:r w:rsidR="00591659">
        <w:rPr>
          <w:rStyle w:val="markedcontent"/>
          <w:rFonts w:asciiTheme="majorBidi" w:hAnsiTheme="majorBidi" w:cstheme="majorBidi"/>
        </w:rPr>
        <w:t xml:space="preserve"> </w:t>
      </w:r>
      <w:r w:rsidR="00591659" w:rsidRPr="00591659">
        <w:rPr>
          <w:rStyle w:val="markedcontent"/>
          <w:rFonts w:asciiTheme="majorBidi" w:hAnsiTheme="majorBidi" w:cstheme="majorBidi"/>
          <w:sz w:val="28"/>
          <w:szCs w:val="28"/>
        </w:rPr>
        <w:t>и информатика</w:t>
      </w:r>
      <w:r w:rsidR="00591659">
        <w:rPr>
          <w:rStyle w:val="markedcontent"/>
          <w:rFonts w:asciiTheme="majorBidi" w:hAnsiTheme="majorBidi" w:cstheme="majorBidi"/>
        </w:rPr>
        <w:t xml:space="preserve"> </w:t>
      </w:r>
      <w:r>
        <w:rPr>
          <w:rStyle w:val="markedcontent"/>
          <w:rFonts w:asciiTheme="majorBidi" w:hAnsiTheme="majorBidi" w:cstheme="majorBidi"/>
          <w:sz w:val="28"/>
          <w:szCs w:val="28"/>
        </w:rPr>
        <w:t xml:space="preserve">осуществляется деление </w:t>
      </w:r>
      <w:r w:rsidR="00591659">
        <w:rPr>
          <w:rStyle w:val="markedcontent"/>
          <w:rFonts w:asciiTheme="majorBidi" w:hAnsiTheme="majorBidi" w:cstheme="majorBidi"/>
          <w:sz w:val="28"/>
          <w:szCs w:val="28"/>
        </w:rPr>
        <w:t>об</w:t>
      </w:r>
      <w:r>
        <w:rPr>
          <w:rStyle w:val="markedcontent"/>
          <w:rFonts w:asciiTheme="majorBidi" w:hAnsiTheme="majorBidi" w:cstheme="majorBidi"/>
          <w:sz w:val="28"/>
          <w:szCs w:val="28"/>
        </w:rPr>
        <w:t>уча</w:t>
      </w:r>
      <w:r w:rsidR="00B1309B">
        <w:rPr>
          <w:rStyle w:val="markedcontent"/>
          <w:rFonts w:asciiTheme="majorBidi" w:hAnsiTheme="majorBidi" w:cstheme="majorBidi"/>
          <w:sz w:val="28"/>
          <w:szCs w:val="28"/>
        </w:rPr>
        <w:t>ю</w:t>
      </w:r>
      <w:r>
        <w:rPr>
          <w:rStyle w:val="markedcontent"/>
          <w:rFonts w:asciiTheme="majorBidi" w:hAnsiTheme="majorBidi" w:cstheme="majorBidi"/>
          <w:sz w:val="28"/>
          <w:szCs w:val="28"/>
        </w:rPr>
        <w:t>щихся на подгруппы.</w:t>
      </w:r>
    </w:p>
    <w:p w:rsidR="00591659"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Все предметы обязательной части учебного плана оцениваются по </w:t>
      </w:r>
      <w:r w:rsidR="00591659">
        <w:rPr>
          <w:rStyle w:val="markedcontent"/>
          <w:rFonts w:asciiTheme="majorBidi" w:hAnsiTheme="majorBidi" w:cstheme="majorBidi"/>
          <w:sz w:val="28"/>
          <w:szCs w:val="28"/>
        </w:rPr>
        <w:t>полугодиям</w:t>
      </w:r>
      <w:r w:rsidR="00856FA7">
        <w:rPr>
          <w:rStyle w:val="markedcontent"/>
          <w:rFonts w:asciiTheme="majorBidi" w:hAnsiTheme="majorBidi" w:cstheme="majorBidi"/>
          <w:sz w:val="28"/>
          <w:szCs w:val="28"/>
        </w:rPr>
        <w:t>.</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Промежуточная аттестация проходит на последней учебной неделе</w:t>
      </w:r>
      <w:r w:rsidR="00591659">
        <w:rPr>
          <w:rStyle w:val="markedcontent"/>
          <w:rFonts w:asciiTheme="majorBidi" w:hAnsiTheme="majorBidi" w:cstheme="majorBidi"/>
          <w:sz w:val="28"/>
          <w:szCs w:val="28"/>
        </w:rPr>
        <w:t xml:space="preserve"> второго полугодия</w:t>
      </w:r>
      <w:r>
        <w:rPr>
          <w:rStyle w:val="markedcontent"/>
          <w:rFonts w:asciiTheme="majorBidi" w:hAnsiTheme="majorBidi" w:cstheme="majorBidi"/>
          <w:sz w:val="28"/>
          <w:szCs w:val="28"/>
        </w:rPr>
        <w:t>. Формы и порядок проведения промежуточной аттестации определяются «Положением о формах, периодичности и порядке</w:t>
      </w:r>
      <w:r>
        <w:rPr>
          <w:rStyle w:val="markedcontent"/>
          <w:rFonts w:asciiTheme="majorBidi" w:hAnsiTheme="majorBidi" w:cstheme="majorBidi"/>
          <w:sz w:val="28"/>
          <w:szCs w:val="28"/>
        </w:rPr>
        <w:br/>
        <w:t xml:space="preserve">текущего контроля успеваемости и промежуточной </w:t>
      </w:r>
      <w:proofErr w:type="gramStart"/>
      <w:r>
        <w:rPr>
          <w:rStyle w:val="markedcontent"/>
          <w:rFonts w:asciiTheme="majorBidi" w:hAnsiTheme="majorBidi" w:cstheme="majorBidi"/>
          <w:sz w:val="28"/>
          <w:szCs w:val="28"/>
        </w:rPr>
        <w:t>аттестации</w:t>
      </w:r>
      <w:proofErr w:type="gramEnd"/>
      <w:r>
        <w:rPr>
          <w:rStyle w:val="markedcontent"/>
          <w:rFonts w:asciiTheme="majorBidi" w:hAnsiTheme="majorBidi" w:cstheme="majorBidi"/>
          <w:sz w:val="28"/>
          <w:szCs w:val="28"/>
        </w:rPr>
        <w:t xml:space="preserve"> обучающихся Муниципальное бюджетное общеобразовательное учреждение "Лицей № 23  ". </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Освоение основной образовательной программы среднего общего образования завершается </w:t>
      </w:r>
      <w:r w:rsidR="00591659">
        <w:rPr>
          <w:rStyle w:val="markedcontent"/>
          <w:rFonts w:asciiTheme="majorBidi" w:hAnsiTheme="majorBidi" w:cstheme="majorBidi"/>
          <w:sz w:val="28"/>
          <w:szCs w:val="28"/>
        </w:rPr>
        <w:t xml:space="preserve">государственной </w:t>
      </w:r>
      <w:r>
        <w:rPr>
          <w:rStyle w:val="markedcontent"/>
          <w:rFonts w:asciiTheme="majorBidi" w:hAnsiTheme="majorBidi" w:cstheme="majorBidi"/>
          <w:sz w:val="28"/>
          <w:szCs w:val="28"/>
        </w:rPr>
        <w:t xml:space="preserve">итоговой аттестацией. </w:t>
      </w: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Нормативный срок освоения основной образовательной программы среднего общего образования составляет 2 года.</w:t>
      </w:r>
    </w:p>
    <w:p w:rsidR="00DA440B" w:rsidRDefault="00DA440B">
      <w:pPr>
        <w:ind w:firstLine="567"/>
        <w:jc w:val="both"/>
        <w:rPr>
          <w:rStyle w:val="markedcontent"/>
          <w:rFonts w:asciiTheme="majorBidi" w:hAnsiTheme="majorBidi" w:cstheme="majorBidi"/>
          <w:sz w:val="28"/>
          <w:szCs w:val="28"/>
        </w:rPr>
      </w:pPr>
    </w:p>
    <w:p w:rsidR="00DA440B" w:rsidRDefault="00DA440B">
      <w:pPr>
        <w:jc w:val="both"/>
        <w:rPr>
          <w:rStyle w:val="markedcontent"/>
          <w:rFonts w:asciiTheme="majorBidi" w:hAnsiTheme="majorBidi" w:cstheme="majorBidi"/>
          <w:sz w:val="28"/>
          <w:szCs w:val="28"/>
        </w:rPr>
        <w:sectPr w:rsidR="00DA440B">
          <w:pgSz w:w="11906" w:h="16838"/>
          <w:pgMar w:top="1134" w:right="850" w:bottom="1134" w:left="1134" w:header="708" w:footer="708" w:gutter="0"/>
          <w:cols w:space="708"/>
          <w:docGrid w:linePitch="360"/>
        </w:sectPr>
      </w:pPr>
    </w:p>
    <w:p w:rsidR="00DA440B" w:rsidRDefault="00800D7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УЧЕБНЫЙ ПЛАН</w:t>
      </w:r>
    </w:p>
    <w:p w:rsidR="00DA440B" w:rsidRDefault="00DA440B">
      <w:pPr>
        <w:ind w:firstLine="567"/>
        <w:jc w:val="both"/>
        <w:rPr>
          <w:rStyle w:val="markedcontent"/>
          <w:rFonts w:asciiTheme="majorBidi" w:hAnsiTheme="majorBidi" w:cstheme="majorBidi"/>
          <w:sz w:val="28"/>
          <w:szCs w:val="28"/>
        </w:rPr>
      </w:pPr>
    </w:p>
    <w:tbl>
      <w:tblPr>
        <w:tblStyle w:val="aff0"/>
        <w:tblW w:w="0" w:type="auto"/>
        <w:tblLook w:val="04A0" w:firstRow="1" w:lastRow="0" w:firstColumn="1" w:lastColumn="0" w:noHBand="0" w:noVBand="1"/>
      </w:tblPr>
      <w:tblGrid>
        <w:gridCol w:w="2439"/>
        <w:gridCol w:w="2682"/>
        <w:gridCol w:w="1011"/>
        <w:gridCol w:w="1011"/>
        <w:gridCol w:w="1011"/>
      </w:tblGrid>
      <w:tr w:rsidR="009C359D" w:rsidTr="009C359D">
        <w:trPr>
          <w:gridAfter w:val="3"/>
          <w:wAfter w:w="3033" w:type="dxa"/>
          <w:trHeight w:val="269"/>
        </w:trPr>
        <w:tc>
          <w:tcPr>
            <w:tcW w:w="2439" w:type="dxa"/>
            <w:vMerge w:val="restart"/>
            <w:shd w:val="clear" w:color="auto" w:fill="D9D9D9"/>
          </w:tcPr>
          <w:p w:rsidR="009C359D" w:rsidRDefault="009C359D">
            <w:r>
              <w:rPr>
                <w:b/>
              </w:rPr>
              <w:t>Предметная область</w:t>
            </w:r>
            <w:bookmarkStart w:id="0" w:name="_GoBack"/>
            <w:bookmarkEnd w:id="0"/>
          </w:p>
        </w:tc>
        <w:tc>
          <w:tcPr>
            <w:tcW w:w="2682" w:type="dxa"/>
            <w:vMerge w:val="restart"/>
            <w:shd w:val="clear" w:color="auto" w:fill="D9D9D9"/>
          </w:tcPr>
          <w:p w:rsidR="009C359D" w:rsidRDefault="009C359D">
            <w:r>
              <w:rPr>
                <w:b/>
              </w:rPr>
              <w:t>Учебный предмет/курс</w:t>
            </w:r>
          </w:p>
        </w:tc>
      </w:tr>
      <w:tr w:rsidR="009C359D" w:rsidTr="009C359D">
        <w:tc>
          <w:tcPr>
            <w:tcW w:w="2439" w:type="dxa"/>
            <w:vMerge/>
          </w:tcPr>
          <w:p w:rsidR="009C359D" w:rsidRDefault="009C359D"/>
        </w:tc>
        <w:tc>
          <w:tcPr>
            <w:tcW w:w="2682" w:type="dxa"/>
            <w:vMerge/>
          </w:tcPr>
          <w:p w:rsidR="009C359D" w:rsidRDefault="009C359D"/>
        </w:tc>
        <w:tc>
          <w:tcPr>
            <w:tcW w:w="1011" w:type="dxa"/>
            <w:shd w:val="clear" w:color="auto" w:fill="D9D9D9"/>
          </w:tcPr>
          <w:p w:rsidR="009C359D" w:rsidRDefault="009C359D" w:rsidP="002D6167">
            <w:pPr>
              <w:jc w:val="center"/>
            </w:pPr>
            <w:r>
              <w:rPr>
                <w:b/>
              </w:rPr>
              <w:t>10а</w:t>
            </w:r>
          </w:p>
        </w:tc>
        <w:tc>
          <w:tcPr>
            <w:tcW w:w="1011" w:type="dxa"/>
            <w:shd w:val="clear" w:color="auto" w:fill="D9D9D9"/>
          </w:tcPr>
          <w:p w:rsidR="009C359D" w:rsidRDefault="009C359D">
            <w:pPr>
              <w:jc w:val="center"/>
            </w:pPr>
            <w:r>
              <w:rPr>
                <w:b/>
              </w:rPr>
              <w:t>11а</w:t>
            </w:r>
          </w:p>
        </w:tc>
        <w:tc>
          <w:tcPr>
            <w:tcW w:w="1011" w:type="dxa"/>
            <w:shd w:val="clear" w:color="auto" w:fill="D9D9D9"/>
          </w:tcPr>
          <w:p w:rsidR="009C359D" w:rsidRDefault="009C359D">
            <w:pPr>
              <w:jc w:val="center"/>
            </w:pPr>
            <w:r>
              <w:rPr>
                <w:b/>
              </w:rPr>
              <w:t>11б</w:t>
            </w:r>
          </w:p>
        </w:tc>
      </w:tr>
      <w:tr w:rsidR="009C359D" w:rsidTr="009C359D">
        <w:tc>
          <w:tcPr>
            <w:tcW w:w="2439" w:type="dxa"/>
            <w:vMerge w:val="restart"/>
          </w:tcPr>
          <w:p w:rsidR="009C359D" w:rsidRDefault="009C359D">
            <w:r>
              <w:t>Русский язык и литература</w:t>
            </w:r>
          </w:p>
        </w:tc>
        <w:tc>
          <w:tcPr>
            <w:tcW w:w="2682" w:type="dxa"/>
          </w:tcPr>
          <w:p w:rsidR="009C359D" w:rsidRDefault="009C359D">
            <w:r>
              <w:t>Русский язык</w:t>
            </w:r>
          </w:p>
        </w:tc>
        <w:tc>
          <w:tcPr>
            <w:tcW w:w="1011" w:type="dxa"/>
          </w:tcPr>
          <w:p w:rsidR="009C359D" w:rsidRDefault="009C359D">
            <w:pPr>
              <w:jc w:val="center"/>
            </w:pPr>
            <w:r>
              <w:t>2</w:t>
            </w:r>
          </w:p>
        </w:tc>
        <w:tc>
          <w:tcPr>
            <w:tcW w:w="1011" w:type="dxa"/>
          </w:tcPr>
          <w:p w:rsidR="009C359D" w:rsidRDefault="009C359D">
            <w:pPr>
              <w:jc w:val="center"/>
            </w:pPr>
            <w:r>
              <w:t>2</w:t>
            </w:r>
          </w:p>
        </w:tc>
        <w:tc>
          <w:tcPr>
            <w:tcW w:w="1011" w:type="dxa"/>
          </w:tcPr>
          <w:p w:rsidR="009C359D" w:rsidRDefault="009C359D">
            <w:pPr>
              <w:jc w:val="center"/>
            </w:pPr>
            <w:r>
              <w:t>2</w:t>
            </w:r>
          </w:p>
        </w:tc>
      </w:tr>
      <w:tr w:rsidR="009C359D" w:rsidTr="009C359D">
        <w:tc>
          <w:tcPr>
            <w:tcW w:w="2439" w:type="dxa"/>
            <w:vMerge/>
          </w:tcPr>
          <w:p w:rsidR="009C359D" w:rsidRDefault="009C359D"/>
        </w:tc>
        <w:tc>
          <w:tcPr>
            <w:tcW w:w="2682" w:type="dxa"/>
          </w:tcPr>
          <w:p w:rsidR="009C359D" w:rsidRDefault="009C359D">
            <w:r>
              <w:t>Литература</w:t>
            </w:r>
          </w:p>
        </w:tc>
        <w:tc>
          <w:tcPr>
            <w:tcW w:w="1011" w:type="dxa"/>
          </w:tcPr>
          <w:p w:rsidR="009C359D" w:rsidRDefault="009C359D">
            <w:pPr>
              <w:jc w:val="center"/>
            </w:pPr>
            <w:r>
              <w:t>3</w:t>
            </w:r>
          </w:p>
        </w:tc>
        <w:tc>
          <w:tcPr>
            <w:tcW w:w="1011" w:type="dxa"/>
          </w:tcPr>
          <w:p w:rsidR="009C359D" w:rsidRDefault="009C359D">
            <w:pPr>
              <w:jc w:val="center"/>
            </w:pPr>
            <w:r>
              <w:t>3</w:t>
            </w:r>
          </w:p>
        </w:tc>
        <w:tc>
          <w:tcPr>
            <w:tcW w:w="1011" w:type="dxa"/>
          </w:tcPr>
          <w:p w:rsidR="009C359D" w:rsidRDefault="009C359D">
            <w:pPr>
              <w:jc w:val="center"/>
            </w:pPr>
            <w:r>
              <w:t>3</w:t>
            </w:r>
          </w:p>
        </w:tc>
      </w:tr>
      <w:tr w:rsidR="009C359D" w:rsidTr="009C359D">
        <w:tc>
          <w:tcPr>
            <w:tcW w:w="2439" w:type="dxa"/>
          </w:tcPr>
          <w:p w:rsidR="009C359D" w:rsidRDefault="009C359D">
            <w:r>
              <w:t>Иностранные языки</w:t>
            </w:r>
          </w:p>
        </w:tc>
        <w:tc>
          <w:tcPr>
            <w:tcW w:w="2682" w:type="dxa"/>
          </w:tcPr>
          <w:p w:rsidR="009C359D" w:rsidRDefault="009C359D">
            <w:r>
              <w:t>Иностранный язык</w:t>
            </w:r>
          </w:p>
        </w:tc>
        <w:tc>
          <w:tcPr>
            <w:tcW w:w="1011" w:type="dxa"/>
          </w:tcPr>
          <w:p w:rsidR="009C359D" w:rsidRDefault="009C359D">
            <w:pPr>
              <w:jc w:val="center"/>
            </w:pPr>
            <w:r>
              <w:t>3</w:t>
            </w:r>
          </w:p>
        </w:tc>
        <w:tc>
          <w:tcPr>
            <w:tcW w:w="1011" w:type="dxa"/>
          </w:tcPr>
          <w:p w:rsidR="009C359D" w:rsidRDefault="009C359D">
            <w:pPr>
              <w:jc w:val="center"/>
            </w:pPr>
            <w:r>
              <w:t>3</w:t>
            </w:r>
          </w:p>
        </w:tc>
        <w:tc>
          <w:tcPr>
            <w:tcW w:w="1011" w:type="dxa"/>
          </w:tcPr>
          <w:p w:rsidR="009C359D" w:rsidRDefault="009C359D">
            <w:pPr>
              <w:jc w:val="center"/>
            </w:pPr>
            <w:r>
              <w:t>3</w:t>
            </w:r>
          </w:p>
        </w:tc>
      </w:tr>
      <w:tr w:rsidR="009C359D" w:rsidTr="009C359D">
        <w:tc>
          <w:tcPr>
            <w:tcW w:w="2439" w:type="dxa"/>
            <w:vMerge w:val="restart"/>
          </w:tcPr>
          <w:p w:rsidR="009C359D" w:rsidRDefault="009C359D">
            <w:r>
              <w:t>Математика и информатика</w:t>
            </w:r>
          </w:p>
        </w:tc>
        <w:tc>
          <w:tcPr>
            <w:tcW w:w="2682" w:type="dxa"/>
          </w:tcPr>
          <w:p w:rsidR="009C359D" w:rsidRDefault="009C359D">
            <w:r>
              <w:t>Алгебра и начала математического анализа</w:t>
            </w:r>
          </w:p>
        </w:tc>
        <w:tc>
          <w:tcPr>
            <w:tcW w:w="1011" w:type="dxa"/>
          </w:tcPr>
          <w:p w:rsidR="009C359D" w:rsidRDefault="009C359D">
            <w:pPr>
              <w:jc w:val="center"/>
            </w:pPr>
            <w:r>
              <w:t>2</w:t>
            </w:r>
          </w:p>
        </w:tc>
        <w:tc>
          <w:tcPr>
            <w:tcW w:w="1011" w:type="dxa"/>
          </w:tcPr>
          <w:p w:rsidR="009C359D" w:rsidRDefault="009C359D">
            <w:pPr>
              <w:jc w:val="center"/>
            </w:pPr>
            <w:r>
              <w:t>4</w:t>
            </w:r>
          </w:p>
        </w:tc>
        <w:tc>
          <w:tcPr>
            <w:tcW w:w="1011" w:type="dxa"/>
          </w:tcPr>
          <w:p w:rsidR="009C359D" w:rsidRDefault="009C359D">
            <w:pPr>
              <w:jc w:val="center"/>
            </w:pPr>
            <w:r>
              <w:t>3</w:t>
            </w:r>
          </w:p>
        </w:tc>
      </w:tr>
      <w:tr w:rsidR="009C359D" w:rsidTr="009C359D">
        <w:tc>
          <w:tcPr>
            <w:tcW w:w="2439" w:type="dxa"/>
            <w:vMerge/>
          </w:tcPr>
          <w:p w:rsidR="009C359D" w:rsidRDefault="009C359D"/>
        </w:tc>
        <w:tc>
          <w:tcPr>
            <w:tcW w:w="2682" w:type="dxa"/>
          </w:tcPr>
          <w:p w:rsidR="009C359D" w:rsidRDefault="009C359D">
            <w:r>
              <w:t>Геометрия</w:t>
            </w:r>
          </w:p>
        </w:tc>
        <w:tc>
          <w:tcPr>
            <w:tcW w:w="1011" w:type="dxa"/>
          </w:tcPr>
          <w:p w:rsidR="009C359D" w:rsidRDefault="009C359D">
            <w:pPr>
              <w:jc w:val="center"/>
            </w:pPr>
            <w:r>
              <w:t>2</w:t>
            </w:r>
          </w:p>
        </w:tc>
        <w:tc>
          <w:tcPr>
            <w:tcW w:w="1011" w:type="dxa"/>
          </w:tcPr>
          <w:p w:rsidR="009C359D" w:rsidRDefault="009C359D">
            <w:pPr>
              <w:jc w:val="center"/>
            </w:pPr>
            <w:r>
              <w:t>3</w:t>
            </w:r>
          </w:p>
        </w:tc>
        <w:tc>
          <w:tcPr>
            <w:tcW w:w="1011" w:type="dxa"/>
          </w:tcPr>
          <w:p w:rsidR="009C359D" w:rsidRDefault="009C359D">
            <w:pPr>
              <w:jc w:val="center"/>
            </w:pPr>
            <w:r>
              <w:t>1</w:t>
            </w:r>
          </w:p>
        </w:tc>
      </w:tr>
      <w:tr w:rsidR="009C359D" w:rsidTr="009C359D">
        <w:tc>
          <w:tcPr>
            <w:tcW w:w="2439" w:type="dxa"/>
            <w:vMerge/>
          </w:tcPr>
          <w:p w:rsidR="009C359D" w:rsidRDefault="009C359D"/>
        </w:tc>
        <w:tc>
          <w:tcPr>
            <w:tcW w:w="2682" w:type="dxa"/>
          </w:tcPr>
          <w:p w:rsidR="009C359D" w:rsidRDefault="009C359D">
            <w:r>
              <w:t>Вероятность и статистика</w:t>
            </w:r>
          </w:p>
        </w:tc>
        <w:tc>
          <w:tcPr>
            <w:tcW w:w="1011" w:type="dxa"/>
          </w:tcPr>
          <w:p w:rsidR="009C359D" w:rsidRDefault="009C359D">
            <w:pPr>
              <w:jc w:val="center"/>
            </w:pPr>
            <w:r>
              <w:t>1</w:t>
            </w:r>
          </w:p>
        </w:tc>
        <w:tc>
          <w:tcPr>
            <w:tcW w:w="1011" w:type="dxa"/>
          </w:tcPr>
          <w:p w:rsidR="009C359D" w:rsidRDefault="009C359D">
            <w:pPr>
              <w:jc w:val="center"/>
            </w:pPr>
            <w:r>
              <w:t>1</w:t>
            </w:r>
          </w:p>
        </w:tc>
        <w:tc>
          <w:tcPr>
            <w:tcW w:w="1011" w:type="dxa"/>
          </w:tcPr>
          <w:p w:rsidR="009C359D" w:rsidRDefault="009C359D">
            <w:pPr>
              <w:jc w:val="center"/>
            </w:pPr>
            <w:r>
              <w:t>1</w:t>
            </w:r>
          </w:p>
        </w:tc>
      </w:tr>
      <w:tr w:rsidR="009C359D" w:rsidTr="009C359D">
        <w:tc>
          <w:tcPr>
            <w:tcW w:w="2439" w:type="dxa"/>
            <w:vMerge/>
          </w:tcPr>
          <w:p w:rsidR="009C359D" w:rsidRDefault="009C359D"/>
        </w:tc>
        <w:tc>
          <w:tcPr>
            <w:tcW w:w="2682" w:type="dxa"/>
          </w:tcPr>
          <w:p w:rsidR="009C359D" w:rsidRDefault="009C359D">
            <w:r>
              <w:t>Информатика</w:t>
            </w:r>
          </w:p>
        </w:tc>
        <w:tc>
          <w:tcPr>
            <w:tcW w:w="1011" w:type="dxa"/>
          </w:tcPr>
          <w:p w:rsidR="009C359D" w:rsidRDefault="009C359D">
            <w:pPr>
              <w:jc w:val="center"/>
            </w:pPr>
            <w:r>
              <w:t>1</w:t>
            </w:r>
          </w:p>
        </w:tc>
        <w:tc>
          <w:tcPr>
            <w:tcW w:w="1011" w:type="dxa"/>
          </w:tcPr>
          <w:p w:rsidR="009C359D" w:rsidRDefault="009C359D">
            <w:pPr>
              <w:jc w:val="center"/>
            </w:pPr>
            <w:r>
              <w:t>1</w:t>
            </w:r>
          </w:p>
        </w:tc>
        <w:tc>
          <w:tcPr>
            <w:tcW w:w="1011" w:type="dxa"/>
          </w:tcPr>
          <w:p w:rsidR="009C359D" w:rsidRDefault="009C359D">
            <w:pPr>
              <w:jc w:val="center"/>
            </w:pPr>
            <w:r>
              <w:t>1</w:t>
            </w:r>
          </w:p>
        </w:tc>
      </w:tr>
      <w:tr w:rsidR="009C359D" w:rsidTr="009C359D">
        <w:tc>
          <w:tcPr>
            <w:tcW w:w="2439" w:type="dxa"/>
            <w:vMerge w:val="restart"/>
          </w:tcPr>
          <w:p w:rsidR="009C359D" w:rsidRDefault="009C359D">
            <w:r>
              <w:t>Общественно-научные предметы</w:t>
            </w:r>
          </w:p>
        </w:tc>
        <w:tc>
          <w:tcPr>
            <w:tcW w:w="2682" w:type="dxa"/>
          </w:tcPr>
          <w:p w:rsidR="009C359D" w:rsidRDefault="009C359D">
            <w:r>
              <w:t>История</w:t>
            </w:r>
          </w:p>
        </w:tc>
        <w:tc>
          <w:tcPr>
            <w:tcW w:w="1011" w:type="dxa"/>
          </w:tcPr>
          <w:p w:rsidR="009C359D" w:rsidRDefault="009C359D">
            <w:pPr>
              <w:jc w:val="center"/>
            </w:pPr>
            <w:r>
              <w:t>2</w:t>
            </w:r>
          </w:p>
        </w:tc>
        <w:tc>
          <w:tcPr>
            <w:tcW w:w="1011" w:type="dxa"/>
          </w:tcPr>
          <w:p w:rsidR="009C359D" w:rsidRDefault="009C359D">
            <w:pPr>
              <w:jc w:val="center"/>
            </w:pPr>
            <w:r>
              <w:t>2</w:t>
            </w:r>
          </w:p>
        </w:tc>
        <w:tc>
          <w:tcPr>
            <w:tcW w:w="1011" w:type="dxa"/>
          </w:tcPr>
          <w:p w:rsidR="009C359D" w:rsidRDefault="009C359D">
            <w:pPr>
              <w:jc w:val="center"/>
            </w:pPr>
            <w:r>
              <w:t>2</w:t>
            </w:r>
          </w:p>
        </w:tc>
      </w:tr>
      <w:tr w:rsidR="009C359D" w:rsidTr="009C359D">
        <w:tc>
          <w:tcPr>
            <w:tcW w:w="2439" w:type="dxa"/>
            <w:vMerge/>
          </w:tcPr>
          <w:p w:rsidR="009C359D" w:rsidRDefault="009C359D"/>
        </w:tc>
        <w:tc>
          <w:tcPr>
            <w:tcW w:w="2682" w:type="dxa"/>
          </w:tcPr>
          <w:p w:rsidR="009C359D" w:rsidRDefault="009C359D">
            <w:r>
              <w:t>Обществознание</w:t>
            </w:r>
          </w:p>
        </w:tc>
        <w:tc>
          <w:tcPr>
            <w:tcW w:w="1011" w:type="dxa"/>
          </w:tcPr>
          <w:p w:rsidR="009C359D" w:rsidRDefault="009C359D">
            <w:pPr>
              <w:jc w:val="center"/>
            </w:pPr>
            <w:r>
              <w:t>2</w:t>
            </w:r>
          </w:p>
        </w:tc>
        <w:tc>
          <w:tcPr>
            <w:tcW w:w="1011" w:type="dxa"/>
          </w:tcPr>
          <w:p w:rsidR="009C359D" w:rsidRDefault="009C359D">
            <w:pPr>
              <w:jc w:val="center"/>
            </w:pPr>
            <w:r>
              <w:t>4</w:t>
            </w:r>
          </w:p>
        </w:tc>
        <w:tc>
          <w:tcPr>
            <w:tcW w:w="1011" w:type="dxa"/>
          </w:tcPr>
          <w:p w:rsidR="009C359D" w:rsidRDefault="009C359D">
            <w:pPr>
              <w:jc w:val="center"/>
            </w:pPr>
            <w:r>
              <w:t>1,5</w:t>
            </w:r>
          </w:p>
        </w:tc>
      </w:tr>
      <w:tr w:rsidR="009C359D" w:rsidTr="009C359D">
        <w:tc>
          <w:tcPr>
            <w:tcW w:w="2439" w:type="dxa"/>
            <w:vMerge/>
          </w:tcPr>
          <w:p w:rsidR="009C359D" w:rsidRDefault="009C359D"/>
        </w:tc>
        <w:tc>
          <w:tcPr>
            <w:tcW w:w="2682" w:type="dxa"/>
          </w:tcPr>
          <w:p w:rsidR="009C359D" w:rsidRDefault="009C359D">
            <w:r>
              <w:t>География</w:t>
            </w:r>
          </w:p>
        </w:tc>
        <w:tc>
          <w:tcPr>
            <w:tcW w:w="1011" w:type="dxa"/>
          </w:tcPr>
          <w:p w:rsidR="009C359D" w:rsidRDefault="009C359D">
            <w:pPr>
              <w:jc w:val="center"/>
            </w:pPr>
            <w:r>
              <w:t>1</w:t>
            </w:r>
          </w:p>
        </w:tc>
        <w:tc>
          <w:tcPr>
            <w:tcW w:w="1011" w:type="dxa"/>
          </w:tcPr>
          <w:p w:rsidR="009C359D" w:rsidRDefault="009C359D">
            <w:pPr>
              <w:jc w:val="center"/>
            </w:pPr>
            <w:r>
              <w:t>1</w:t>
            </w:r>
          </w:p>
        </w:tc>
        <w:tc>
          <w:tcPr>
            <w:tcW w:w="1011" w:type="dxa"/>
          </w:tcPr>
          <w:p w:rsidR="009C359D" w:rsidRDefault="009C359D">
            <w:pPr>
              <w:jc w:val="center"/>
            </w:pPr>
            <w:r>
              <w:t>1</w:t>
            </w:r>
          </w:p>
        </w:tc>
      </w:tr>
      <w:tr w:rsidR="009C359D" w:rsidTr="009C359D">
        <w:tc>
          <w:tcPr>
            <w:tcW w:w="2439" w:type="dxa"/>
            <w:vMerge w:val="restart"/>
          </w:tcPr>
          <w:p w:rsidR="009C359D" w:rsidRDefault="009C359D">
            <w:proofErr w:type="gramStart"/>
            <w:r>
              <w:t>Естественно-научные</w:t>
            </w:r>
            <w:proofErr w:type="gramEnd"/>
            <w:r>
              <w:t xml:space="preserve"> предметы</w:t>
            </w:r>
          </w:p>
        </w:tc>
        <w:tc>
          <w:tcPr>
            <w:tcW w:w="2682" w:type="dxa"/>
          </w:tcPr>
          <w:p w:rsidR="009C359D" w:rsidRDefault="009C359D">
            <w:r>
              <w:t>Физика</w:t>
            </w:r>
          </w:p>
        </w:tc>
        <w:tc>
          <w:tcPr>
            <w:tcW w:w="1011" w:type="dxa"/>
          </w:tcPr>
          <w:p w:rsidR="009C359D" w:rsidRDefault="009C359D">
            <w:pPr>
              <w:jc w:val="center"/>
            </w:pPr>
            <w:r>
              <w:t>2</w:t>
            </w:r>
          </w:p>
        </w:tc>
        <w:tc>
          <w:tcPr>
            <w:tcW w:w="1011" w:type="dxa"/>
          </w:tcPr>
          <w:p w:rsidR="009C359D" w:rsidRDefault="009C359D">
            <w:pPr>
              <w:jc w:val="center"/>
            </w:pPr>
            <w:r>
              <w:t>2</w:t>
            </w:r>
          </w:p>
        </w:tc>
        <w:tc>
          <w:tcPr>
            <w:tcW w:w="1011" w:type="dxa"/>
          </w:tcPr>
          <w:p w:rsidR="009C359D" w:rsidRDefault="009C359D">
            <w:pPr>
              <w:jc w:val="center"/>
            </w:pPr>
            <w:r>
              <w:t>2</w:t>
            </w:r>
          </w:p>
        </w:tc>
      </w:tr>
      <w:tr w:rsidR="009C359D" w:rsidTr="009C359D">
        <w:tc>
          <w:tcPr>
            <w:tcW w:w="2439" w:type="dxa"/>
            <w:vMerge/>
          </w:tcPr>
          <w:p w:rsidR="009C359D" w:rsidRDefault="009C359D"/>
        </w:tc>
        <w:tc>
          <w:tcPr>
            <w:tcW w:w="2682" w:type="dxa"/>
          </w:tcPr>
          <w:p w:rsidR="009C359D" w:rsidRDefault="009C359D">
            <w:r>
              <w:t>Химия</w:t>
            </w:r>
          </w:p>
        </w:tc>
        <w:tc>
          <w:tcPr>
            <w:tcW w:w="1011" w:type="dxa"/>
          </w:tcPr>
          <w:p w:rsidR="009C359D" w:rsidRDefault="009C359D">
            <w:pPr>
              <w:jc w:val="center"/>
            </w:pPr>
            <w:r>
              <w:t>3</w:t>
            </w:r>
          </w:p>
        </w:tc>
        <w:tc>
          <w:tcPr>
            <w:tcW w:w="1011" w:type="dxa"/>
          </w:tcPr>
          <w:p w:rsidR="009C359D" w:rsidRDefault="009C359D">
            <w:pPr>
              <w:jc w:val="center"/>
            </w:pPr>
            <w:r>
              <w:t>1</w:t>
            </w:r>
          </w:p>
        </w:tc>
        <w:tc>
          <w:tcPr>
            <w:tcW w:w="1011" w:type="dxa"/>
          </w:tcPr>
          <w:p w:rsidR="009C359D" w:rsidRDefault="009C359D">
            <w:pPr>
              <w:jc w:val="center"/>
            </w:pPr>
            <w:r>
              <w:t>3</w:t>
            </w:r>
          </w:p>
        </w:tc>
      </w:tr>
      <w:tr w:rsidR="009C359D" w:rsidTr="009C359D">
        <w:tc>
          <w:tcPr>
            <w:tcW w:w="2439" w:type="dxa"/>
            <w:vMerge/>
          </w:tcPr>
          <w:p w:rsidR="009C359D" w:rsidRDefault="009C359D"/>
        </w:tc>
        <w:tc>
          <w:tcPr>
            <w:tcW w:w="2682" w:type="dxa"/>
          </w:tcPr>
          <w:p w:rsidR="009C359D" w:rsidRDefault="009C359D">
            <w:r>
              <w:t>Биология</w:t>
            </w:r>
          </w:p>
        </w:tc>
        <w:tc>
          <w:tcPr>
            <w:tcW w:w="1011" w:type="dxa"/>
          </w:tcPr>
          <w:p w:rsidR="009C359D" w:rsidRDefault="009C359D">
            <w:pPr>
              <w:jc w:val="center"/>
            </w:pPr>
            <w:r>
              <w:t>3</w:t>
            </w:r>
          </w:p>
        </w:tc>
        <w:tc>
          <w:tcPr>
            <w:tcW w:w="1011" w:type="dxa"/>
          </w:tcPr>
          <w:p w:rsidR="009C359D" w:rsidRDefault="009C359D">
            <w:pPr>
              <w:jc w:val="center"/>
            </w:pPr>
            <w:r>
              <w:t>1</w:t>
            </w:r>
          </w:p>
        </w:tc>
        <w:tc>
          <w:tcPr>
            <w:tcW w:w="1011" w:type="dxa"/>
          </w:tcPr>
          <w:p w:rsidR="009C359D" w:rsidRDefault="009C359D">
            <w:pPr>
              <w:jc w:val="center"/>
            </w:pPr>
            <w:r>
              <w:t>3</w:t>
            </w:r>
          </w:p>
        </w:tc>
      </w:tr>
      <w:tr w:rsidR="009C359D" w:rsidTr="009C359D">
        <w:tc>
          <w:tcPr>
            <w:tcW w:w="2439" w:type="dxa"/>
          </w:tcPr>
          <w:p w:rsidR="009C359D" w:rsidRDefault="009C359D">
            <w:r>
              <w:t>Физическая культура</w:t>
            </w:r>
          </w:p>
        </w:tc>
        <w:tc>
          <w:tcPr>
            <w:tcW w:w="2682" w:type="dxa"/>
          </w:tcPr>
          <w:p w:rsidR="009C359D" w:rsidRDefault="009C359D">
            <w:r>
              <w:t>Физическая культура</w:t>
            </w:r>
          </w:p>
        </w:tc>
        <w:tc>
          <w:tcPr>
            <w:tcW w:w="1011" w:type="dxa"/>
          </w:tcPr>
          <w:p w:rsidR="009C359D" w:rsidRDefault="009C359D">
            <w:pPr>
              <w:jc w:val="center"/>
            </w:pPr>
            <w:r>
              <w:t>2</w:t>
            </w:r>
          </w:p>
        </w:tc>
        <w:tc>
          <w:tcPr>
            <w:tcW w:w="1011" w:type="dxa"/>
          </w:tcPr>
          <w:p w:rsidR="009C359D" w:rsidRDefault="009C359D">
            <w:pPr>
              <w:jc w:val="center"/>
            </w:pPr>
            <w:r>
              <w:t>2</w:t>
            </w:r>
          </w:p>
        </w:tc>
        <w:tc>
          <w:tcPr>
            <w:tcW w:w="1011" w:type="dxa"/>
          </w:tcPr>
          <w:p w:rsidR="009C359D" w:rsidRDefault="009C359D">
            <w:pPr>
              <w:jc w:val="center"/>
            </w:pPr>
            <w:r>
              <w:t>2</w:t>
            </w:r>
          </w:p>
        </w:tc>
      </w:tr>
      <w:tr w:rsidR="009C359D" w:rsidTr="009C359D">
        <w:tc>
          <w:tcPr>
            <w:tcW w:w="2439" w:type="dxa"/>
          </w:tcPr>
          <w:p w:rsidR="009C359D" w:rsidRDefault="009C359D">
            <w:r>
              <w:t>Основы безопасности и защиты Родины</w:t>
            </w:r>
          </w:p>
        </w:tc>
        <w:tc>
          <w:tcPr>
            <w:tcW w:w="2682" w:type="dxa"/>
          </w:tcPr>
          <w:p w:rsidR="009C359D" w:rsidRDefault="009C359D">
            <w:r>
              <w:t>Основы безопасности и защиты Родины</w:t>
            </w:r>
          </w:p>
        </w:tc>
        <w:tc>
          <w:tcPr>
            <w:tcW w:w="1011" w:type="dxa"/>
          </w:tcPr>
          <w:p w:rsidR="009C359D" w:rsidRDefault="009C359D">
            <w:pPr>
              <w:jc w:val="center"/>
            </w:pPr>
            <w:r>
              <w:t>1</w:t>
            </w:r>
          </w:p>
        </w:tc>
        <w:tc>
          <w:tcPr>
            <w:tcW w:w="1011" w:type="dxa"/>
          </w:tcPr>
          <w:p w:rsidR="009C359D" w:rsidRDefault="009C359D">
            <w:pPr>
              <w:jc w:val="center"/>
            </w:pPr>
            <w:r>
              <w:t>1</w:t>
            </w:r>
          </w:p>
        </w:tc>
        <w:tc>
          <w:tcPr>
            <w:tcW w:w="1011" w:type="dxa"/>
          </w:tcPr>
          <w:p w:rsidR="009C359D" w:rsidRDefault="009C359D">
            <w:pPr>
              <w:jc w:val="center"/>
            </w:pPr>
            <w:r>
              <w:t>1</w:t>
            </w:r>
          </w:p>
        </w:tc>
      </w:tr>
      <w:tr w:rsidR="009C359D" w:rsidTr="009C359D">
        <w:tc>
          <w:tcPr>
            <w:tcW w:w="2439" w:type="dxa"/>
          </w:tcPr>
          <w:p w:rsidR="009C359D" w:rsidRDefault="009C359D">
            <w:r>
              <w:t>-----</w:t>
            </w:r>
          </w:p>
        </w:tc>
        <w:tc>
          <w:tcPr>
            <w:tcW w:w="2682" w:type="dxa"/>
          </w:tcPr>
          <w:p w:rsidR="009C359D" w:rsidRDefault="009C359D">
            <w:proofErr w:type="gramStart"/>
            <w:r>
              <w:t>Индивидуальный проект</w:t>
            </w:r>
            <w:proofErr w:type="gramEnd"/>
          </w:p>
        </w:tc>
        <w:tc>
          <w:tcPr>
            <w:tcW w:w="1011" w:type="dxa"/>
          </w:tcPr>
          <w:p w:rsidR="009C359D" w:rsidRDefault="009C359D">
            <w:pPr>
              <w:jc w:val="center"/>
            </w:pPr>
            <w:r>
              <w:t>1</w:t>
            </w:r>
          </w:p>
        </w:tc>
        <w:tc>
          <w:tcPr>
            <w:tcW w:w="1011" w:type="dxa"/>
          </w:tcPr>
          <w:p w:rsidR="009C359D" w:rsidRDefault="009C359D">
            <w:pPr>
              <w:jc w:val="center"/>
            </w:pPr>
            <w:r>
              <w:t>0</w:t>
            </w:r>
          </w:p>
        </w:tc>
        <w:tc>
          <w:tcPr>
            <w:tcW w:w="1011" w:type="dxa"/>
          </w:tcPr>
          <w:p w:rsidR="009C359D" w:rsidRDefault="009C359D">
            <w:pPr>
              <w:jc w:val="center"/>
            </w:pPr>
            <w:r>
              <w:t>0</w:t>
            </w:r>
          </w:p>
        </w:tc>
      </w:tr>
      <w:tr w:rsidR="009C359D" w:rsidTr="009C359D">
        <w:tc>
          <w:tcPr>
            <w:tcW w:w="5121" w:type="dxa"/>
            <w:gridSpan w:val="2"/>
            <w:shd w:val="clear" w:color="auto" w:fill="00FF00"/>
          </w:tcPr>
          <w:p w:rsidR="009C359D" w:rsidRDefault="009C359D">
            <w:r>
              <w:t>Итого</w:t>
            </w:r>
          </w:p>
        </w:tc>
        <w:tc>
          <w:tcPr>
            <w:tcW w:w="1011" w:type="dxa"/>
            <w:shd w:val="clear" w:color="auto" w:fill="00FF00"/>
          </w:tcPr>
          <w:p w:rsidR="009C359D" w:rsidRDefault="009C359D">
            <w:pPr>
              <w:jc w:val="center"/>
            </w:pPr>
            <w:r>
              <w:t>31</w:t>
            </w:r>
          </w:p>
        </w:tc>
        <w:tc>
          <w:tcPr>
            <w:tcW w:w="1011" w:type="dxa"/>
            <w:shd w:val="clear" w:color="auto" w:fill="00FF00"/>
          </w:tcPr>
          <w:p w:rsidR="009C359D" w:rsidRDefault="009C359D">
            <w:pPr>
              <w:jc w:val="center"/>
            </w:pPr>
            <w:r>
              <w:t>31</w:t>
            </w:r>
          </w:p>
        </w:tc>
        <w:tc>
          <w:tcPr>
            <w:tcW w:w="1011" w:type="dxa"/>
            <w:shd w:val="clear" w:color="auto" w:fill="00FF00"/>
          </w:tcPr>
          <w:p w:rsidR="009C359D" w:rsidRDefault="009C359D">
            <w:pPr>
              <w:jc w:val="center"/>
            </w:pPr>
            <w:r>
              <w:t>29,5</w:t>
            </w:r>
          </w:p>
        </w:tc>
      </w:tr>
      <w:tr w:rsidR="009C359D" w:rsidTr="009C359D">
        <w:tc>
          <w:tcPr>
            <w:tcW w:w="5121" w:type="dxa"/>
            <w:gridSpan w:val="2"/>
            <w:shd w:val="clear" w:color="auto" w:fill="D9D9D9"/>
          </w:tcPr>
          <w:p w:rsidR="009C359D" w:rsidRDefault="009C359D">
            <w:r>
              <w:rPr>
                <w:b/>
              </w:rPr>
              <w:t>Наименование учебного курса</w:t>
            </w:r>
          </w:p>
        </w:tc>
        <w:tc>
          <w:tcPr>
            <w:tcW w:w="1011" w:type="dxa"/>
            <w:shd w:val="clear" w:color="auto" w:fill="D9D9D9"/>
          </w:tcPr>
          <w:p w:rsidR="009C359D" w:rsidRDefault="009C359D"/>
        </w:tc>
        <w:tc>
          <w:tcPr>
            <w:tcW w:w="1011" w:type="dxa"/>
            <w:shd w:val="clear" w:color="auto" w:fill="D9D9D9"/>
          </w:tcPr>
          <w:p w:rsidR="009C359D" w:rsidRDefault="009C359D"/>
        </w:tc>
        <w:tc>
          <w:tcPr>
            <w:tcW w:w="1011" w:type="dxa"/>
            <w:shd w:val="clear" w:color="auto" w:fill="D9D9D9"/>
          </w:tcPr>
          <w:p w:rsidR="009C359D" w:rsidRDefault="009C359D"/>
        </w:tc>
      </w:tr>
      <w:tr w:rsidR="009C359D" w:rsidTr="009C359D">
        <w:tc>
          <w:tcPr>
            <w:tcW w:w="5121" w:type="dxa"/>
            <w:gridSpan w:val="2"/>
          </w:tcPr>
          <w:p w:rsidR="009C359D" w:rsidRDefault="009C359D">
            <w:r>
              <w:t>Обществознание</w:t>
            </w:r>
          </w:p>
        </w:tc>
        <w:tc>
          <w:tcPr>
            <w:tcW w:w="1011" w:type="dxa"/>
          </w:tcPr>
          <w:p w:rsidR="009C359D" w:rsidRDefault="009C359D">
            <w:pPr>
              <w:jc w:val="center"/>
            </w:pPr>
            <w:r>
              <w:t>0</w:t>
            </w:r>
          </w:p>
        </w:tc>
        <w:tc>
          <w:tcPr>
            <w:tcW w:w="1011" w:type="dxa"/>
          </w:tcPr>
          <w:p w:rsidR="009C359D" w:rsidRDefault="009C359D">
            <w:pPr>
              <w:jc w:val="center"/>
            </w:pPr>
            <w:r>
              <w:t>1</w:t>
            </w:r>
          </w:p>
        </w:tc>
        <w:tc>
          <w:tcPr>
            <w:tcW w:w="1011" w:type="dxa"/>
          </w:tcPr>
          <w:p w:rsidR="009C359D" w:rsidRDefault="009C359D">
            <w:pPr>
              <w:jc w:val="center"/>
            </w:pPr>
            <w:r>
              <w:t>0,5</w:t>
            </w:r>
          </w:p>
        </w:tc>
      </w:tr>
      <w:tr w:rsidR="009C359D" w:rsidTr="009C359D">
        <w:tc>
          <w:tcPr>
            <w:tcW w:w="5121" w:type="dxa"/>
            <w:gridSpan w:val="2"/>
          </w:tcPr>
          <w:p w:rsidR="009C359D" w:rsidRDefault="009C359D">
            <w:r>
              <w:t>Информатика</w:t>
            </w:r>
          </w:p>
        </w:tc>
        <w:tc>
          <w:tcPr>
            <w:tcW w:w="1011" w:type="dxa"/>
          </w:tcPr>
          <w:p w:rsidR="009C359D" w:rsidRDefault="009C359D">
            <w:pPr>
              <w:jc w:val="center"/>
            </w:pPr>
            <w:r>
              <w:t>0</w:t>
            </w:r>
          </w:p>
        </w:tc>
        <w:tc>
          <w:tcPr>
            <w:tcW w:w="1011" w:type="dxa"/>
          </w:tcPr>
          <w:p w:rsidR="009C359D" w:rsidRDefault="009C359D">
            <w:pPr>
              <w:jc w:val="center"/>
            </w:pPr>
            <w:r>
              <w:t>3</w:t>
            </w:r>
          </w:p>
        </w:tc>
        <w:tc>
          <w:tcPr>
            <w:tcW w:w="1011" w:type="dxa"/>
          </w:tcPr>
          <w:p w:rsidR="009C359D" w:rsidRDefault="009C359D">
            <w:pPr>
              <w:jc w:val="center"/>
            </w:pPr>
            <w:r>
              <w:t>0</w:t>
            </w:r>
          </w:p>
        </w:tc>
      </w:tr>
      <w:tr w:rsidR="009C359D" w:rsidTr="009C359D">
        <w:tc>
          <w:tcPr>
            <w:tcW w:w="5121" w:type="dxa"/>
            <w:gridSpan w:val="2"/>
          </w:tcPr>
          <w:p w:rsidR="009C359D" w:rsidRDefault="009C359D">
            <w:r>
              <w:t xml:space="preserve">Физика </w:t>
            </w:r>
          </w:p>
        </w:tc>
        <w:tc>
          <w:tcPr>
            <w:tcW w:w="1011" w:type="dxa"/>
          </w:tcPr>
          <w:p w:rsidR="009C359D" w:rsidRDefault="009C359D">
            <w:pPr>
              <w:jc w:val="center"/>
            </w:pPr>
            <w:r>
              <w:t>0</w:t>
            </w:r>
          </w:p>
        </w:tc>
        <w:tc>
          <w:tcPr>
            <w:tcW w:w="1011" w:type="dxa"/>
          </w:tcPr>
          <w:p w:rsidR="009C359D" w:rsidRDefault="009C359D">
            <w:pPr>
              <w:jc w:val="center"/>
            </w:pPr>
            <w:r>
              <w:t>1</w:t>
            </w:r>
          </w:p>
        </w:tc>
        <w:tc>
          <w:tcPr>
            <w:tcW w:w="1011" w:type="dxa"/>
          </w:tcPr>
          <w:p w:rsidR="009C359D" w:rsidRDefault="009C359D">
            <w:pPr>
              <w:jc w:val="center"/>
            </w:pPr>
            <w:r>
              <w:t>0</w:t>
            </w:r>
          </w:p>
        </w:tc>
      </w:tr>
      <w:tr w:rsidR="009C359D" w:rsidTr="009C359D">
        <w:tc>
          <w:tcPr>
            <w:tcW w:w="5121" w:type="dxa"/>
            <w:gridSpan w:val="2"/>
          </w:tcPr>
          <w:p w:rsidR="009C359D" w:rsidRDefault="009C359D">
            <w:r>
              <w:t>Алгебра и начала математического анализа</w:t>
            </w:r>
          </w:p>
        </w:tc>
        <w:tc>
          <w:tcPr>
            <w:tcW w:w="1011" w:type="dxa"/>
          </w:tcPr>
          <w:p w:rsidR="009C359D" w:rsidRDefault="009C359D">
            <w:pPr>
              <w:jc w:val="center"/>
            </w:pPr>
            <w:r>
              <w:t>2</w:t>
            </w:r>
          </w:p>
        </w:tc>
        <w:tc>
          <w:tcPr>
            <w:tcW w:w="1011" w:type="dxa"/>
          </w:tcPr>
          <w:p w:rsidR="009C359D" w:rsidRDefault="009C359D">
            <w:pPr>
              <w:jc w:val="center"/>
            </w:pPr>
            <w:r>
              <w:t>0</w:t>
            </w:r>
          </w:p>
        </w:tc>
        <w:tc>
          <w:tcPr>
            <w:tcW w:w="1011" w:type="dxa"/>
          </w:tcPr>
          <w:p w:rsidR="009C359D" w:rsidRDefault="009C359D">
            <w:pPr>
              <w:jc w:val="center"/>
            </w:pPr>
            <w:r>
              <w:t>1</w:t>
            </w:r>
          </w:p>
        </w:tc>
      </w:tr>
      <w:tr w:rsidR="009C359D" w:rsidTr="009C359D">
        <w:tc>
          <w:tcPr>
            <w:tcW w:w="5121" w:type="dxa"/>
            <w:gridSpan w:val="2"/>
          </w:tcPr>
          <w:p w:rsidR="009C359D" w:rsidRDefault="009C359D">
            <w:r>
              <w:t>Химия</w:t>
            </w:r>
          </w:p>
        </w:tc>
        <w:tc>
          <w:tcPr>
            <w:tcW w:w="1011" w:type="dxa"/>
          </w:tcPr>
          <w:p w:rsidR="009C359D" w:rsidRDefault="009C359D">
            <w:pPr>
              <w:jc w:val="center"/>
            </w:pPr>
            <w:r>
              <w:t>1,5</w:t>
            </w:r>
          </w:p>
        </w:tc>
        <w:tc>
          <w:tcPr>
            <w:tcW w:w="1011" w:type="dxa"/>
          </w:tcPr>
          <w:p w:rsidR="009C359D" w:rsidRDefault="009C359D">
            <w:pPr>
              <w:jc w:val="center"/>
            </w:pPr>
            <w:r>
              <w:t>0</w:t>
            </w:r>
          </w:p>
        </w:tc>
        <w:tc>
          <w:tcPr>
            <w:tcW w:w="1011" w:type="dxa"/>
          </w:tcPr>
          <w:p w:rsidR="009C359D" w:rsidRDefault="009C359D">
            <w:pPr>
              <w:jc w:val="center"/>
            </w:pPr>
            <w:r>
              <w:t>2</w:t>
            </w:r>
          </w:p>
        </w:tc>
      </w:tr>
      <w:tr w:rsidR="009C359D" w:rsidTr="009C359D">
        <w:tc>
          <w:tcPr>
            <w:tcW w:w="5121" w:type="dxa"/>
            <w:gridSpan w:val="2"/>
          </w:tcPr>
          <w:p w:rsidR="009C359D" w:rsidRDefault="009C359D">
            <w:r>
              <w:t>Биология</w:t>
            </w:r>
          </w:p>
        </w:tc>
        <w:tc>
          <w:tcPr>
            <w:tcW w:w="1011" w:type="dxa"/>
          </w:tcPr>
          <w:p w:rsidR="009C359D" w:rsidRDefault="009C359D">
            <w:pPr>
              <w:jc w:val="center"/>
            </w:pPr>
            <w:r>
              <w:t>1,5</w:t>
            </w:r>
          </w:p>
        </w:tc>
        <w:tc>
          <w:tcPr>
            <w:tcW w:w="1011" w:type="dxa"/>
          </w:tcPr>
          <w:p w:rsidR="009C359D" w:rsidRDefault="009C359D">
            <w:pPr>
              <w:jc w:val="center"/>
            </w:pPr>
            <w:r>
              <w:t>0</w:t>
            </w:r>
          </w:p>
        </w:tc>
        <w:tc>
          <w:tcPr>
            <w:tcW w:w="1011" w:type="dxa"/>
          </w:tcPr>
          <w:p w:rsidR="009C359D" w:rsidRDefault="009C359D">
            <w:pPr>
              <w:jc w:val="center"/>
            </w:pPr>
            <w:r>
              <w:t>2</w:t>
            </w:r>
          </w:p>
        </w:tc>
      </w:tr>
      <w:tr w:rsidR="009C359D" w:rsidTr="009C359D">
        <w:tc>
          <w:tcPr>
            <w:tcW w:w="5121" w:type="dxa"/>
            <w:gridSpan w:val="2"/>
          </w:tcPr>
          <w:p w:rsidR="009C359D" w:rsidRDefault="009C359D">
            <w:r>
              <w:t>Русский язык</w:t>
            </w:r>
          </w:p>
        </w:tc>
        <w:tc>
          <w:tcPr>
            <w:tcW w:w="1011" w:type="dxa"/>
          </w:tcPr>
          <w:p w:rsidR="009C359D" w:rsidRDefault="009C359D">
            <w:pPr>
              <w:jc w:val="center"/>
            </w:pPr>
            <w:r>
              <w:t>0</w:t>
            </w:r>
          </w:p>
        </w:tc>
        <w:tc>
          <w:tcPr>
            <w:tcW w:w="1011" w:type="dxa"/>
          </w:tcPr>
          <w:p w:rsidR="009C359D" w:rsidRDefault="009C359D">
            <w:pPr>
              <w:jc w:val="center"/>
            </w:pPr>
            <w:r>
              <w:t>1</w:t>
            </w:r>
          </w:p>
        </w:tc>
        <w:tc>
          <w:tcPr>
            <w:tcW w:w="1011" w:type="dxa"/>
          </w:tcPr>
          <w:p w:rsidR="009C359D" w:rsidRDefault="009C359D">
            <w:pPr>
              <w:jc w:val="center"/>
            </w:pPr>
            <w:r>
              <w:t>0</w:t>
            </w:r>
          </w:p>
        </w:tc>
      </w:tr>
      <w:tr w:rsidR="009C359D" w:rsidTr="009C359D">
        <w:tc>
          <w:tcPr>
            <w:tcW w:w="5121" w:type="dxa"/>
            <w:gridSpan w:val="2"/>
          </w:tcPr>
          <w:p w:rsidR="009C359D" w:rsidRDefault="009C359D">
            <w:r>
              <w:t>Геометрия</w:t>
            </w:r>
          </w:p>
        </w:tc>
        <w:tc>
          <w:tcPr>
            <w:tcW w:w="1011" w:type="dxa"/>
          </w:tcPr>
          <w:p w:rsidR="009C359D" w:rsidRDefault="009C359D">
            <w:pPr>
              <w:jc w:val="center"/>
            </w:pPr>
            <w:r>
              <w:t>1</w:t>
            </w:r>
          </w:p>
        </w:tc>
        <w:tc>
          <w:tcPr>
            <w:tcW w:w="1011" w:type="dxa"/>
          </w:tcPr>
          <w:p w:rsidR="009C359D" w:rsidRDefault="009C359D">
            <w:pPr>
              <w:jc w:val="center"/>
            </w:pPr>
            <w:r>
              <w:t>0</w:t>
            </w:r>
          </w:p>
        </w:tc>
        <w:tc>
          <w:tcPr>
            <w:tcW w:w="1011" w:type="dxa"/>
          </w:tcPr>
          <w:p w:rsidR="009C359D" w:rsidRDefault="009C359D">
            <w:pPr>
              <w:jc w:val="center"/>
            </w:pPr>
            <w:r>
              <w:t>2</w:t>
            </w:r>
          </w:p>
        </w:tc>
      </w:tr>
      <w:tr w:rsidR="009C359D" w:rsidTr="009C359D">
        <w:tc>
          <w:tcPr>
            <w:tcW w:w="5121" w:type="dxa"/>
            <w:gridSpan w:val="2"/>
            <w:shd w:val="clear" w:color="auto" w:fill="00FF00"/>
          </w:tcPr>
          <w:p w:rsidR="009C359D" w:rsidRDefault="009C359D">
            <w:r>
              <w:t>Итого</w:t>
            </w:r>
          </w:p>
        </w:tc>
        <w:tc>
          <w:tcPr>
            <w:tcW w:w="1011" w:type="dxa"/>
            <w:shd w:val="clear" w:color="auto" w:fill="00FF00"/>
          </w:tcPr>
          <w:p w:rsidR="009C359D" w:rsidRDefault="009C359D">
            <w:pPr>
              <w:jc w:val="center"/>
            </w:pPr>
            <w:r>
              <w:t>6</w:t>
            </w:r>
          </w:p>
        </w:tc>
        <w:tc>
          <w:tcPr>
            <w:tcW w:w="1011" w:type="dxa"/>
            <w:shd w:val="clear" w:color="auto" w:fill="00FF00"/>
          </w:tcPr>
          <w:p w:rsidR="009C359D" w:rsidRDefault="009C359D">
            <w:pPr>
              <w:jc w:val="center"/>
            </w:pPr>
            <w:r>
              <w:t>6</w:t>
            </w:r>
          </w:p>
        </w:tc>
        <w:tc>
          <w:tcPr>
            <w:tcW w:w="1011" w:type="dxa"/>
            <w:shd w:val="clear" w:color="auto" w:fill="00FF00"/>
          </w:tcPr>
          <w:p w:rsidR="009C359D" w:rsidRDefault="009C359D">
            <w:pPr>
              <w:jc w:val="center"/>
            </w:pPr>
            <w:r>
              <w:t>7</w:t>
            </w:r>
          </w:p>
        </w:tc>
      </w:tr>
      <w:tr w:rsidR="009C359D" w:rsidTr="009C359D">
        <w:tc>
          <w:tcPr>
            <w:tcW w:w="5121" w:type="dxa"/>
            <w:gridSpan w:val="2"/>
            <w:shd w:val="clear" w:color="auto" w:fill="00FF00"/>
          </w:tcPr>
          <w:p w:rsidR="009C359D" w:rsidRDefault="009C359D">
            <w:r>
              <w:t>ИТОГО недельная нагрузка</w:t>
            </w:r>
          </w:p>
        </w:tc>
        <w:tc>
          <w:tcPr>
            <w:tcW w:w="1011" w:type="dxa"/>
            <w:shd w:val="clear" w:color="auto" w:fill="00FF00"/>
          </w:tcPr>
          <w:p w:rsidR="009C359D" w:rsidRDefault="009C359D">
            <w:pPr>
              <w:jc w:val="center"/>
            </w:pPr>
            <w:r>
              <w:t>37</w:t>
            </w:r>
          </w:p>
        </w:tc>
        <w:tc>
          <w:tcPr>
            <w:tcW w:w="1011" w:type="dxa"/>
            <w:shd w:val="clear" w:color="auto" w:fill="00FF00"/>
          </w:tcPr>
          <w:p w:rsidR="009C359D" w:rsidRDefault="009C359D">
            <w:pPr>
              <w:jc w:val="center"/>
            </w:pPr>
            <w:r>
              <w:t>37</w:t>
            </w:r>
          </w:p>
        </w:tc>
        <w:tc>
          <w:tcPr>
            <w:tcW w:w="1011" w:type="dxa"/>
            <w:shd w:val="clear" w:color="auto" w:fill="00FF00"/>
          </w:tcPr>
          <w:p w:rsidR="009C359D" w:rsidRDefault="009C359D">
            <w:pPr>
              <w:jc w:val="center"/>
            </w:pPr>
            <w:r>
              <w:t>37</w:t>
            </w:r>
          </w:p>
        </w:tc>
      </w:tr>
      <w:tr w:rsidR="009C359D" w:rsidTr="009C359D">
        <w:tc>
          <w:tcPr>
            <w:tcW w:w="5121" w:type="dxa"/>
            <w:gridSpan w:val="2"/>
            <w:shd w:val="clear" w:color="auto" w:fill="FCE3FC"/>
          </w:tcPr>
          <w:p w:rsidR="009C359D" w:rsidRDefault="009C359D">
            <w:r>
              <w:t>Количество учебных недель</w:t>
            </w:r>
          </w:p>
        </w:tc>
        <w:tc>
          <w:tcPr>
            <w:tcW w:w="1011" w:type="dxa"/>
            <w:shd w:val="clear" w:color="auto" w:fill="FCE3FC"/>
          </w:tcPr>
          <w:p w:rsidR="009C359D" w:rsidRDefault="009C359D">
            <w:pPr>
              <w:jc w:val="center"/>
            </w:pPr>
            <w:r>
              <w:t>34</w:t>
            </w:r>
          </w:p>
        </w:tc>
        <w:tc>
          <w:tcPr>
            <w:tcW w:w="1011" w:type="dxa"/>
            <w:shd w:val="clear" w:color="auto" w:fill="FCE3FC"/>
          </w:tcPr>
          <w:p w:rsidR="009C359D" w:rsidRDefault="009C359D">
            <w:pPr>
              <w:jc w:val="center"/>
            </w:pPr>
            <w:r>
              <w:t>34</w:t>
            </w:r>
          </w:p>
        </w:tc>
        <w:tc>
          <w:tcPr>
            <w:tcW w:w="1011" w:type="dxa"/>
            <w:shd w:val="clear" w:color="auto" w:fill="FCE3FC"/>
          </w:tcPr>
          <w:p w:rsidR="009C359D" w:rsidRDefault="009C359D">
            <w:pPr>
              <w:jc w:val="center"/>
            </w:pPr>
            <w:r>
              <w:t>34</w:t>
            </w:r>
          </w:p>
        </w:tc>
      </w:tr>
      <w:tr w:rsidR="009C359D" w:rsidTr="009C359D">
        <w:tc>
          <w:tcPr>
            <w:tcW w:w="5121" w:type="dxa"/>
            <w:gridSpan w:val="2"/>
            <w:shd w:val="clear" w:color="auto" w:fill="FCE3FC"/>
          </w:tcPr>
          <w:p w:rsidR="009C359D" w:rsidRDefault="009C359D">
            <w:r>
              <w:t>Всего часов в год</w:t>
            </w:r>
          </w:p>
        </w:tc>
        <w:tc>
          <w:tcPr>
            <w:tcW w:w="1011" w:type="dxa"/>
            <w:shd w:val="clear" w:color="auto" w:fill="FCE3FC"/>
          </w:tcPr>
          <w:p w:rsidR="009C359D" w:rsidRDefault="009C359D">
            <w:pPr>
              <w:jc w:val="center"/>
            </w:pPr>
            <w:r>
              <w:t>1258</w:t>
            </w:r>
          </w:p>
        </w:tc>
        <w:tc>
          <w:tcPr>
            <w:tcW w:w="1011" w:type="dxa"/>
            <w:shd w:val="clear" w:color="auto" w:fill="FCE3FC"/>
          </w:tcPr>
          <w:p w:rsidR="009C359D" w:rsidRDefault="009C359D">
            <w:pPr>
              <w:jc w:val="center"/>
            </w:pPr>
            <w:r>
              <w:t>1258</w:t>
            </w:r>
          </w:p>
        </w:tc>
        <w:tc>
          <w:tcPr>
            <w:tcW w:w="1011" w:type="dxa"/>
            <w:shd w:val="clear" w:color="auto" w:fill="FCE3FC"/>
          </w:tcPr>
          <w:p w:rsidR="009C359D" w:rsidRDefault="009C359D">
            <w:pPr>
              <w:jc w:val="center"/>
            </w:pPr>
            <w:r>
              <w:t>1258</w:t>
            </w:r>
          </w:p>
        </w:tc>
      </w:tr>
    </w:tbl>
    <w:p w:rsidR="00800D7C" w:rsidRDefault="00800D7C"/>
    <w:sectPr w:rsidR="00800D7C" w:rsidSect="00CF150B">
      <w:pgSz w:w="11900" w:h="16820"/>
      <w:pgMar w:top="1134" w:right="1134"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A95" w:rsidRDefault="007C6A95">
      <w:pPr>
        <w:spacing w:after="0" w:line="240" w:lineRule="auto"/>
      </w:pPr>
      <w:r>
        <w:separator/>
      </w:r>
    </w:p>
  </w:endnote>
  <w:endnote w:type="continuationSeparator" w:id="0">
    <w:p w:rsidR="007C6A95" w:rsidRDefault="007C6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A95" w:rsidRDefault="007C6A95">
      <w:pPr>
        <w:spacing w:after="0" w:line="240" w:lineRule="auto"/>
      </w:pPr>
      <w:r>
        <w:separator/>
      </w:r>
    </w:p>
  </w:footnote>
  <w:footnote w:type="continuationSeparator" w:id="0">
    <w:p w:rsidR="007C6A95" w:rsidRDefault="007C6A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10281"/>
    <w:multiLevelType w:val="hybridMultilevel"/>
    <w:tmpl w:val="963264B0"/>
    <w:lvl w:ilvl="0" w:tplc="4BB86296">
      <w:start w:val="1"/>
      <w:numFmt w:val="decimal"/>
      <w:lvlText w:val="%1."/>
      <w:lvlJc w:val="left"/>
      <w:pPr>
        <w:ind w:left="720" w:hanging="360"/>
      </w:pPr>
      <w:rPr>
        <w:rFonts w:hint="default"/>
      </w:rPr>
    </w:lvl>
    <w:lvl w:ilvl="1" w:tplc="93CECFCC">
      <w:start w:val="1"/>
      <w:numFmt w:val="lowerLetter"/>
      <w:lvlText w:val="%2."/>
      <w:lvlJc w:val="left"/>
      <w:pPr>
        <w:ind w:left="1440" w:hanging="360"/>
      </w:pPr>
    </w:lvl>
    <w:lvl w:ilvl="2" w:tplc="7BA60014">
      <w:start w:val="1"/>
      <w:numFmt w:val="lowerRoman"/>
      <w:lvlText w:val="%3."/>
      <w:lvlJc w:val="right"/>
      <w:pPr>
        <w:ind w:left="2160" w:hanging="180"/>
      </w:pPr>
    </w:lvl>
    <w:lvl w:ilvl="3" w:tplc="7CB4A786">
      <w:start w:val="1"/>
      <w:numFmt w:val="decimal"/>
      <w:lvlText w:val="%4."/>
      <w:lvlJc w:val="left"/>
      <w:pPr>
        <w:ind w:left="2880" w:hanging="360"/>
      </w:pPr>
    </w:lvl>
    <w:lvl w:ilvl="4" w:tplc="387AFB0C">
      <w:start w:val="1"/>
      <w:numFmt w:val="lowerLetter"/>
      <w:lvlText w:val="%5."/>
      <w:lvlJc w:val="left"/>
      <w:pPr>
        <w:ind w:left="3600" w:hanging="360"/>
      </w:pPr>
    </w:lvl>
    <w:lvl w:ilvl="5" w:tplc="B52AB9F4">
      <w:start w:val="1"/>
      <w:numFmt w:val="lowerRoman"/>
      <w:lvlText w:val="%6."/>
      <w:lvlJc w:val="right"/>
      <w:pPr>
        <w:ind w:left="4320" w:hanging="180"/>
      </w:pPr>
    </w:lvl>
    <w:lvl w:ilvl="6" w:tplc="760079D8">
      <w:start w:val="1"/>
      <w:numFmt w:val="decimal"/>
      <w:lvlText w:val="%7."/>
      <w:lvlJc w:val="left"/>
      <w:pPr>
        <w:ind w:left="5040" w:hanging="360"/>
      </w:pPr>
    </w:lvl>
    <w:lvl w:ilvl="7" w:tplc="CAA6D934">
      <w:start w:val="1"/>
      <w:numFmt w:val="lowerLetter"/>
      <w:lvlText w:val="%8."/>
      <w:lvlJc w:val="left"/>
      <w:pPr>
        <w:ind w:left="5760" w:hanging="360"/>
      </w:pPr>
    </w:lvl>
    <w:lvl w:ilvl="8" w:tplc="375E87B6">
      <w:start w:val="1"/>
      <w:numFmt w:val="lowerRoman"/>
      <w:lvlText w:val="%9."/>
      <w:lvlJc w:val="right"/>
      <w:pPr>
        <w:ind w:left="6480" w:hanging="180"/>
      </w:pPr>
    </w:lvl>
  </w:abstractNum>
  <w:abstractNum w:abstractNumId="1">
    <w:nsid w:val="2F9D473F"/>
    <w:multiLevelType w:val="hybridMultilevel"/>
    <w:tmpl w:val="E57C4F5A"/>
    <w:lvl w:ilvl="0" w:tplc="BAAC000C">
      <w:start w:val="1"/>
      <w:numFmt w:val="bullet"/>
      <w:lvlText w:val=""/>
      <w:lvlJc w:val="left"/>
      <w:pPr>
        <w:ind w:left="1287" w:hanging="360"/>
      </w:pPr>
      <w:rPr>
        <w:rFonts w:ascii="Symbol" w:hAnsi="Symbol" w:hint="default"/>
      </w:rPr>
    </w:lvl>
    <w:lvl w:ilvl="1" w:tplc="1D1C1846">
      <w:start w:val="1"/>
      <w:numFmt w:val="bullet"/>
      <w:lvlText w:val="o"/>
      <w:lvlJc w:val="left"/>
      <w:pPr>
        <w:ind w:left="2007" w:hanging="360"/>
      </w:pPr>
      <w:rPr>
        <w:rFonts w:ascii="Courier New" w:hAnsi="Courier New" w:cs="Courier New" w:hint="default"/>
      </w:rPr>
    </w:lvl>
    <w:lvl w:ilvl="2" w:tplc="9ABE05AA">
      <w:start w:val="1"/>
      <w:numFmt w:val="bullet"/>
      <w:lvlText w:val=""/>
      <w:lvlJc w:val="left"/>
      <w:pPr>
        <w:ind w:left="2727" w:hanging="360"/>
      </w:pPr>
      <w:rPr>
        <w:rFonts w:ascii="Wingdings" w:hAnsi="Wingdings" w:hint="default"/>
      </w:rPr>
    </w:lvl>
    <w:lvl w:ilvl="3" w:tplc="8AD8183E">
      <w:start w:val="1"/>
      <w:numFmt w:val="bullet"/>
      <w:lvlText w:val=""/>
      <w:lvlJc w:val="left"/>
      <w:pPr>
        <w:ind w:left="3447" w:hanging="360"/>
      </w:pPr>
      <w:rPr>
        <w:rFonts w:ascii="Symbol" w:hAnsi="Symbol" w:hint="default"/>
      </w:rPr>
    </w:lvl>
    <w:lvl w:ilvl="4" w:tplc="52FC175E">
      <w:start w:val="1"/>
      <w:numFmt w:val="bullet"/>
      <w:lvlText w:val="o"/>
      <w:lvlJc w:val="left"/>
      <w:pPr>
        <w:ind w:left="4167" w:hanging="360"/>
      </w:pPr>
      <w:rPr>
        <w:rFonts w:ascii="Courier New" w:hAnsi="Courier New" w:cs="Courier New" w:hint="default"/>
      </w:rPr>
    </w:lvl>
    <w:lvl w:ilvl="5" w:tplc="C1D0F1B0">
      <w:start w:val="1"/>
      <w:numFmt w:val="bullet"/>
      <w:lvlText w:val=""/>
      <w:lvlJc w:val="left"/>
      <w:pPr>
        <w:ind w:left="4887" w:hanging="360"/>
      </w:pPr>
      <w:rPr>
        <w:rFonts w:ascii="Wingdings" w:hAnsi="Wingdings" w:hint="default"/>
      </w:rPr>
    </w:lvl>
    <w:lvl w:ilvl="6" w:tplc="975AE756">
      <w:start w:val="1"/>
      <w:numFmt w:val="bullet"/>
      <w:lvlText w:val=""/>
      <w:lvlJc w:val="left"/>
      <w:pPr>
        <w:ind w:left="5607" w:hanging="360"/>
      </w:pPr>
      <w:rPr>
        <w:rFonts w:ascii="Symbol" w:hAnsi="Symbol" w:hint="default"/>
      </w:rPr>
    </w:lvl>
    <w:lvl w:ilvl="7" w:tplc="7F8A3DA4">
      <w:start w:val="1"/>
      <w:numFmt w:val="bullet"/>
      <w:lvlText w:val="o"/>
      <w:lvlJc w:val="left"/>
      <w:pPr>
        <w:ind w:left="6327" w:hanging="360"/>
      </w:pPr>
      <w:rPr>
        <w:rFonts w:ascii="Courier New" w:hAnsi="Courier New" w:cs="Courier New" w:hint="default"/>
      </w:rPr>
    </w:lvl>
    <w:lvl w:ilvl="8" w:tplc="0944C0C6">
      <w:start w:val="1"/>
      <w:numFmt w:val="bullet"/>
      <w:lvlText w:val=""/>
      <w:lvlJc w:val="left"/>
      <w:pPr>
        <w:ind w:left="7047" w:hanging="360"/>
      </w:pPr>
      <w:rPr>
        <w:rFonts w:ascii="Wingdings" w:hAnsi="Wingdings" w:hint="default"/>
      </w:rPr>
    </w:lvl>
  </w:abstractNum>
  <w:abstractNum w:abstractNumId="2">
    <w:nsid w:val="44FA7FD3"/>
    <w:multiLevelType w:val="hybridMultilevel"/>
    <w:tmpl w:val="12F6AF3E"/>
    <w:lvl w:ilvl="0" w:tplc="73D899A0">
      <w:start w:val="1"/>
      <w:numFmt w:val="bullet"/>
      <w:lvlText w:val=""/>
      <w:lvlJc w:val="left"/>
      <w:pPr>
        <w:ind w:left="1287" w:hanging="360"/>
      </w:pPr>
      <w:rPr>
        <w:rFonts w:ascii="Symbol" w:hAnsi="Symbol" w:hint="default"/>
      </w:rPr>
    </w:lvl>
    <w:lvl w:ilvl="1" w:tplc="370AC1BE">
      <w:start w:val="1"/>
      <w:numFmt w:val="bullet"/>
      <w:lvlText w:val="o"/>
      <w:lvlJc w:val="left"/>
      <w:pPr>
        <w:ind w:left="2007" w:hanging="360"/>
      </w:pPr>
      <w:rPr>
        <w:rFonts w:ascii="Courier New" w:hAnsi="Courier New" w:cs="Courier New" w:hint="default"/>
      </w:rPr>
    </w:lvl>
    <w:lvl w:ilvl="2" w:tplc="30463FC6">
      <w:start w:val="1"/>
      <w:numFmt w:val="bullet"/>
      <w:lvlText w:val=""/>
      <w:lvlJc w:val="left"/>
      <w:pPr>
        <w:ind w:left="2727" w:hanging="360"/>
      </w:pPr>
      <w:rPr>
        <w:rFonts w:ascii="Wingdings" w:hAnsi="Wingdings" w:hint="default"/>
      </w:rPr>
    </w:lvl>
    <w:lvl w:ilvl="3" w:tplc="F0A465C0">
      <w:start w:val="1"/>
      <w:numFmt w:val="bullet"/>
      <w:lvlText w:val=""/>
      <w:lvlJc w:val="left"/>
      <w:pPr>
        <w:ind w:left="3447" w:hanging="360"/>
      </w:pPr>
      <w:rPr>
        <w:rFonts w:ascii="Symbol" w:hAnsi="Symbol" w:hint="default"/>
      </w:rPr>
    </w:lvl>
    <w:lvl w:ilvl="4" w:tplc="D71CCDA0">
      <w:start w:val="1"/>
      <w:numFmt w:val="bullet"/>
      <w:lvlText w:val="o"/>
      <w:lvlJc w:val="left"/>
      <w:pPr>
        <w:ind w:left="4167" w:hanging="360"/>
      </w:pPr>
      <w:rPr>
        <w:rFonts w:ascii="Courier New" w:hAnsi="Courier New" w:cs="Courier New" w:hint="default"/>
      </w:rPr>
    </w:lvl>
    <w:lvl w:ilvl="5" w:tplc="1EB8EC28">
      <w:start w:val="1"/>
      <w:numFmt w:val="bullet"/>
      <w:lvlText w:val=""/>
      <w:lvlJc w:val="left"/>
      <w:pPr>
        <w:ind w:left="4887" w:hanging="360"/>
      </w:pPr>
      <w:rPr>
        <w:rFonts w:ascii="Wingdings" w:hAnsi="Wingdings" w:hint="default"/>
      </w:rPr>
    </w:lvl>
    <w:lvl w:ilvl="6" w:tplc="3CC22F96">
      <w:start w:val="1"/>
      <w:numFmt w:val="bullet"/>
      <w:lvlText w:val=""/>
      <w:lvlJc w:val="left"/>
      <w:pPr>
        <w:ind w:left="5607" w:hanging="360"/>
      </w:pPr>
      <w:rPr>
        <w:rFonts w:ascii="Symbol" w:hAnsi="Symbol" w:hint="default"/>
      </w:rPr>
    </w:lvl>
    <w:lvl w:ilvl="7" w:tplc="F6022AB2">
      <w:start w:val="1"/>
      <w:numFmt w:val="bullet"/>
      <w:lvlText w:val="o"/>
      <w:lvlJc w:val="left"/>
      <w:pPr>
        <w:ind w:left="6327" w:hanging="360"/>
      </w:pPr>
      <w:rPr>
        <w:rFonts w:ascii="Courier New" w:hAnsi="Courier New" w:cs="Courier New" w:hint="default"/>
      </w:rPr>
    </w:lvl>
    <w:lvl w:ilvl="8" w:tplc="6FD2326A">
      <w:start w:val="1"/>
      <w:numFmt w:val="bullet"/>
      <w:lvlText w:val=""/>
      <w:lvlJc w:val="left"/>
      <w:pPr>
        <w:ind w:left="7047" w:hanging="360"/>
      </w:pPr>
      <w:rPr>
        <w:rFonts w:ascii="Wingdings" w:hAnsi="Wingdings" w:hint="default"/>
      </w:rPr>
    </w:lvl>
  </w:abstractNum>
  <w:abstractNum w:abstractNumId="3">
    <w:nsid w:val="740F2D18"/>
    <w:multiLevelType w:val="hybridMultilevel"/>
    <w:tmpl w:val="654C833A"/>
    <w:lvl w:ilvl="0" w:tplc="E6E0A4AC">
      <w:start w:val="1"/>
      <w:numFmt w:val="bullet"/>
      <w:lvlText w:val=""/>
      <w:lvlJc w:val="left"/>
      <w:pPr>
        <w:ind w:left="1287" w:hanging="360"/>
      </w:pPr>
      <w:rPr>
        <w:rFonts w:ascii="Symbol" w:hAnsi="Symbol" w:hint="default"/>
      </w:rPr>
    </w:lvl>
    <w:lvl w:ilvl="1" w:tplc="CD583BA0">
      <w:start w:val="1"/>
      <w:numFmt w:val="bullet"/>
      <w:lvlText w:val="o"/>
      <w:lvlJc w:val="left"/>
      <w:pPr>
        <w:ind w:left="2007" w:hanging="360"/>
      </w:pPr>
      <w:rPr>
        <w:rFonts w:ascii="Courier New" w:hAnsi="Courier New" w:cs="Courier New" w:hint="default"/>
      </w:rPr>
    </w:lvl>
    <w:lvl w:ilvl="2" w:tplc="E944684E">
      <w:start w:val="1"/>
      <w:numFmt w:val="bullet"/>
      <w:lvlText w:val=""/>
      <w:lvlJc w:val="left"/>
      <w:pPr>
        <w:ind w:left="2727" w:hanging="360"/>
      </w:pPr>
      <w:rPr>
        <w:rFonts w:ascii="Wingdings" w:hAnsi="Wingdings" w:hint="default"/>
      </w:rPr>
    </w:lvl>
    <w:lvl w:ilvl="3" w:tplc="D6A8AB1A">
      <w:start w:val="1"/>
      <w:numFmt w:val="bullet"/>
      <w:lvlText w:val=""/>
      <w:lvlJc w:val="left"/>
      <w:pPr>
        <w:ind w:left="3447" w:hanging="360"/>
      </w:pPr>
      <w:rPr>
        <w:rFonts w:ascii="Symbol" w:hAnsi="Symbol" w:hint="default"/>
      </w:rPr>
    </w:lvl>
    <w:lvl w:ilvl="4" w:tplc="8DCC640C">
      <w:start w:val="1"/>
      <w:numFmt w:val="bullet"/>
      <w:lvlText w:val="o"/>
      <w:lvlJc w:val="left"/>
      <w:pPr>
        <w:ind w:left="4167" w:hanging="360"/>
      </w:pPr>
      <w:rPr>
        <w:rFonts w:ascii="Courier New" w:hAnsi="Courier New" w:cs="Courier New" w:hint="default"/>
      </w:rPr>
    </w:lvl>
    <w:lvl w:ilvl="5" w:tplc="8AE2824A">
      <w:start w:val="1"/>
      <w:numFmt w:val="bullet"/>
      <w:lvlText w:val=""/>
      <w:lvlJc w:val="left"/>
      <w:pPr>
        <w:ind w:left="4887" w:hanging="360"/>
      </w:pPr>
      <w:rPr>
        <w:rFonts w:ascii="Wingdings" w:hAnsi="Wingdings" w:hint="default"/>
      </w:rPr>
    </w:lvl>
    <w:lvl w:ilvl="6" w:tplc="BE6CA694">
      <w:start w:val="1"/>
      <w:numFmt w:val="bullet"/>
      <w:lvlText w:val=""/>
      <w:lvlJc w:val="left"/>
      <w:pPr>
        <w:ind w:left="5607" w:hanging="360"/>
      </w:pPr>
      <w:rPr>
        <w:rFonts w:ascii="Symbol" w:hAnsi="Symbol" w:hint="default"/>
      </w:rPr>
    </w:lvl>
    <w:lvl w:ilvl="7" w:tplc="2DF2E434">
      <w:start w:val="1"/>
      <w:numFmt w:val="bullet"/>
      <w:lvlText w:val="o"/>
      <w:lvlJc w:val="left"/>
      <w:pPr>
        <w:ind w:left="6327" w:hanging="360"/>
      </w:pPr>
      <w:rPr>
        <w:rFonts w:ascii="Courier New" w:hAnsi="Courier New" w:cs="Courier New" w:hint="default"/>
      </w:rPr>
    </w:lvl>
    <w:lvl w:ilvl="8" w:tplc="58D432FA">
      <w:start w:val="1"/>
      <w:numFmt w:val="bullet"/>
      <w:lvlText w:val=""/>
      <w:lvlJc w:val="left"/>
      <w:pPr>
        <w:ind w:left="7047" w:hanging="360"/>
      </w:pPr>
      <w:rPr>
        <w:rFonts w:ascii="Wingdings" w:hAnsi="Wingdings" w:hint="default"/>
      </w:rPr>
    </w:lvl>
  </w:abstractNum>
  <w:abstractNum w:abstractNumId="4">
    <w:nsid w:val="7C7A36FB"/>
    <w:multiLevelType w:val="hybridMultilevel"/>
    <w:tmpl w:val="F75AF2B2"/>
    <w:lvl w:ilvl="0" w:tplc="2972569C">
      <w:start w:val="1"/>
      <w:numFmt w:val="bullet"/>
      <w:lvlText w:val=""/>
      <w:lvlJc w:val="left"/>
      <w:pPr>
        <w:ind w:left="1287" w:hanging="360"/>
      </w:pPr>
      <w:rPr>
        <w:rFonts w:ascii="Symbol" w:hAnsi="Symbol" w:hint="default"/>
      </w:rPr>
    </w:lvl>
    <w:lvl w:ilvl="1" w:tplc="367CB2EA">
      <w:start w:val="1"/>
      <w:numFmt w:val="bullet"/>
      <w:lvlText w:val="o"/>
      <w:lvlJc w:val="left"/>
      <w:pPr>
        <w:ind w:left="2007" w:hanging="360"/>
      </w:pPr>
      <w:rPr>
        <w:rFonts w:ascii="Courier New" w:hAnsi="Courier New" w:cs="Courier New" w:hint="default"/>
      </w:rPr>
    </w:lvl>
    <w:lvl w:ilvl="2" w:tplc="420A0B5E">
      <w:start w:val="1"/>
      <w:numFmt w:val="bullet"/>
      <w:lvlText w:val=""/>
      <w:lvlJc w:val="left"/>
      <w:pPr>
        <w:ind w:left="2727" w:hanging="360"/>
      </w:pPr>
      <w:rPr>
        <w:rFonts w:ascii="Wingdings" w:hAnsi="Wingdings" w:hint="default"/>
      </w:rPr>
    </w:lvl>
    <w:lvl w:ilvl="3" w:tplc="8BC45E22">
      <w:start w:val="1"/>
      <w:numFmt w:val="bullet"/>
      <w:lvlText w:val=""/>
      <w:lvlJc w:val="left"/>
      <w:pPr>
        <w:ind w:left="3447" w:hanging="360"/>
      </w:pPr>
      <w:rPr>
        <w:rFonts w:ascii="Symbol" w:hAnsi="Symbol" w:hint="default"/>
      </w:rPr>
    </w:lvl>
    <w:lvl w:ilvl="4" w:tplc="D8C47C94">
      <w:start w:val="1"/>
      <w:numFmt w:val="bullet"/>
      <w:lvlText w:val="o"/>
      <w:lvlJc w:val="left"/>
      <w:pPr>
        <w:ind w:left="4167" w:hanging="360"/>
      </w:pPr>
      <w:rPr>
        <w:rFonts w:ascii="Courier New" w:hAnsi="Courier New" w:cs="Courier New" w:hint="default"/>
      </w:rPr>
    </w:lvl>
    <w:lvl w:ilvl="5" w:tplc="A5EE4822">
      <w:start w:val="1"/>
      <w:numFmt w:val="bullet"/>
      <w:lvlText w:val=""/>
      <w:lvlJc w:val="left"/>
      <w:pPr>
        <w:ind w:left="4887" w:hanging="360"/>
      </w:pPr>
      <w:rPr>
        <w:rFonts w:ascii="Wingdings" w:hAnsi="Wingdings" w:hint="default"/>
      </w:rPr>
    </w:lvl>
    <w:lvl w:ilvl="6" w:tplc="C79C2D0C">
      <w:start w:val="1"/>
      <w:numFmt w:val="bullet"/>
      <w:lvlText w:val=""/>
      <w:lvlJc w:val="left"/>
      <w:pPr>
        <w:ind w:left="5607" w:hanging="360"/>
      </w:pPr>
      <w:rPr>
        <w:rFonts w:ascii="Symbol" w:hAnsi="Symbol" w:hint="default"/>
      </w:rPr>
    </w:lvl>
    <w:lvl w:ilvl="7" w:tplc="AA7CECAC">
      <w:start w:val="1"/>
      <w:numFmt w:val="bullet"/>
      <w:lvlText w:val="o"/>
      <w:lvlJc w:val="left"/>
      <w:pPr>
        <w:ind w:left="6327" w:hanging="360"/>
      </w:pPr>
      <w:rPr>
        <w:rFonts w:ascii="Courier New" w:hAnsi="Courier New" w:cs="Courier New" w:hint="default"/>
      </w:rPr>
    </w:lvl>
    <w:lvl w:ilvl="8" w:tplc="2D4C0EEA">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440B"/>
    <w:rsid w:val="00025DA2"/>
    <w:rsid w:val="00084BA9"/>
    <w:rsid w:val="000D02A7"/>
    <w:rsid w:val="001445D0"/>
    <w:rsid w:val="0017161E"/>
    <w:rsid w:val="001E15BD"/>
    <w:rsid w:val="00212BD7"/>
    <w:rsid w:val="00242CA0"/>
    <w:rsid w:val="002D400B"/>
    <w:rsid w:val="002D6167"/>
    <w:rsid w:val="002F4781"/>
    <w:rsid w:val="0033780C"/>
    <w:rsid w:val="003B7D0A"/>
    <w:rsid w:val="00437EAE"/>
    <w:rsid w:val="00544AC2"/>
    <w:rsid w:val="00591659"/>
    <w:rsid w:val="005E65F6"/>
    <w:rsid w:val="007C6A95"/>
    <w:rsid w:val="00800D7C"/>
    <w:rsid w:val="00820D73"/>
    <w:rsid w:val="00856FA7"/>
    <w:rsid w:val="008C5E15"/>
    <w:rsid w:val="008F7917"/>
    <w:rsid w:val="009B4E50"/>
    <w:rsid w:val="009C359D"/>
    <w:rsid w:val="009D36FA"/>
    <w:rsid w:val="00A36D6D"/>
    <w:rsid w:val="00B1309B"/>
    <w:rsid w:val="00B830C4"/>
    <w:rsid w:val="00C21860"/>
    <w:rsid w:val="00C53B45"/>
    <w:rsid w:val="00C77389"/>
    <w:rsid w:val="00CF150B"/>
    <w:rsid w:val="00D74E8F"/>
    <w:rsid w:val="00DA440B"/>
    <w:rsid w:val="00DB230B"/>
    <w:rsid w:val="00DE3719"/>
    <w:rsid w:val="00E01373"/>
    <w:rsid w:val="00E370EA"/>
    <w:rsid w:val="00E63374"/>
    <w:rsid w:val="00EF752A"/>
    <w:rsid w:val="00F7424D"/>
    <w:rsid w:val="00F97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2A7"/>
  </w:style>
  <w:style w:type="paragraph" w:styleId="1">
    <w:name w:val="heading 1"/>
    <w:basedOn w:val="a"/>
    <w:next w:val="a"/>
    <w:link w:val="10"/>
    <w:uiPriority w:val="9"/>
    <w:qFormat/>
    <w:rsid w:val="000D02A7"/>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0D02A7"/>
    <w:pPr>
      <w:keepNext/>
      <w:keepLines/>
      <w:spacing w:before="360" w:after="200"/>
      <w:outlineLvl w:val="1"/>
    </w:pPr>
    <w:rPr>
      <w:rFonts w:ascii="Arial" w:eastAsia="Arial" w:hAnsi="Arial" w:cs="Arial"/>
      <w:sz w:val="34"/>
    </w:rPr>
  </w:style>
  <w:style w:type="paragraph" w:styleId="3">
    <w:name w:val="heading 3"/>
    <w:basedOn w:val="a"/>
    <w:link w:val="30"/>
    <w:uiPriority w:val="9"/>
    <w:qFormat/>
    <w:rsid w:val="000D02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0D02A7"/>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D02A7"/>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0D02A7"/>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0D02A7"/>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0D02A7"/>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0D02A7"/>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02A7"/>
    <w:rPr>
      <w:rFonts w:ascii="Arial" w:eastAsia="Arial" w:hAnsi="Arial" w:cs="Arial"/>
      <w:sz w:val="40"/>
      <w:szCs w:val="40"/>
    </w:rPr>
  </w:style>
  <w:style w:type="character" w:customStyle="1" w:styleId="20">
    <w:name w:val="Заголовок 2 Знак"/>
    <w:basedOn w:val="a0"/>
    <w:link w:val="2"/>
    <w:uiPriority w:val="9"/>
    <w:rsid w:val="000D02A7"/>
    <w:rPr>
      <w:rFonts w:ascii="Arial" w:eastAsia="Arial" w:hAnsi="Arial" w:cs="Arial"/>
      <w:sz w:val="34"/>
    </w:rPr>
  </w:style>
  <w:style w:type="character" w:customStyle="1" w:styleId="Heading3Char">
    <w:name w:val="Heading 3 Char"/>
    <w:basedOn w:val="a0"/>
    <w:uiPriority w:val="9"/>
    <w:rsid w:val="000D02A7"/>
    <w:rPr>
      <w:rFonts w:ascii="Arial" w:eastAsia="Arial" w:hAnsi="Arial" w:cs="Arial"/>
      <w:sz w:val="30"/>
      <w:szCs w:val="30"/>
    </w:rPr>
  </w:style>
  <w:style w:type="character" w:customStyle="1" w:styleId="40">
    <w:name w:val="Заголовок 4 Знак"/>
    <w:basedOn w:val="a0"/>
    <w:link w:val="4"/>
    <w:uiPriority w:val="9"/>
    <w:rsid w:val="000D02A7"/>
    <w:rPr>
      <w:rFonts w:ascii="Arial" w:eastAsia="Arial" w:hAnsi="Arial" w:cs="Arial"/>
      <w:b/>
      <w:bCs/>
      <w:sz w:val="26"/>
      <w:szCs w:val="26"/>
    </w:rPr>
  </w:style>
  <w:style w:type="character" w:customStyle="1" w:styleId="50">
    <w:name w:val="Заголовок 5 Знак"/>
    <w:basedOn w:val="a0"/>
    <w:link w:val="5"/>
    <w:uiPriority w:val="9"/>
    <w:rsid w:val="000D02A7"/>
    <w:rPr>
      <w:rFonts w:ascii="Arial" w:eastAsia="Arial" w:hAnsi="Arial" w:cs="Arial"/>
      <w:b/>
      <w:bCs/>
      <w:sz w:val="24"/>
      <w:szCs w:val="24"/>
    </w:rPr>
  </w:style>
  <w:style w:type="character" w:customStyle="1" w:styleId="60">
    <w:name w:val="Заголовок 6 Знак"/>
    <w:basedOn w:val="a0"/>
    <w:link w:val="6"/>
    <w:uiPriority w:val="9"/>
    <w:rsid w:val="000D02A7"/>
    <w:rPr>
      <w:rFonts w:ascii="Arial" w:eastAsia="Arial" w:hAnsi="Arial" w:cs="Arial"/>
      <w:b/>
      <w:bCs/>
      <w:sz w:val="22"/>
      <w:szCs w:val="22"/>
    </w:rPr>
  </w:style>
  <w:style w:type="character" w:customStyle="1" w:styleId="70">
    <w:name w:val="Заголовок 7 Знак"/>
    <w:basedOn w:val="a0"/>
    <w:link w:val="7"/>
    <w:uiPriority w:val="9"/>
    <w:rsid w:val="000D02A7"/>
    <w:rPr>
      <w:rFonts w:ascii="Arial" w:eastAsia="Arial" w:hAnsi="Arial" w:cs="Arial"/>
      <w:b/>
      <w:bCs/>
      <w:i/>
      <w:iCs/>
      <w:sz w:val="22"/>
      <w:szCs w:val="22"/>
    </w:rPr>
  </w:style>
  <w:style w:type="character" w:customStyle="1" w:styleId="80">
    <w:name w:val="Заголовок 8 Знак"/>
    <w:basedOn w:val="a0"/>
    <w:link w:val="8"/>
    <w:uiPriority w:val="9"/>
    <w:rsid w:val="000D02A7"/>
    <w:rPr>
      <w:rFonts w:ascii="Arial" w:eastAsia="Arial" w:hAnsi="Arial" w:cs="Arial"/>
      <w:i/>
      <w:iCs/>
      <w:sz w:val="22"/>
      <w:szCs w:val="22"/>
    </w:rPr>
  </w:style>
  <w:style w:type="character" w:customStyle="1" w:styleId="90">
    <w:name w:val="Заголовок 9 Знак"/>
    <w:basedOn w:val="a0"/>
    <w:link w:val="9"/>
    <w:uiPriority w:val="9"/>
    <w:rsid w:val="000D02A7"/>
    <w:rPr>
      <w:rFonts w:ascii="Arial" w:eastAsia="Arial" w:hAnsi="Arial" w:cs="Arial"/>
      <w:i/>
      <w:iCs/>
      <w:sz w:val="21"/>
      <w:szCs w:val="21"/>
    </w:rPr>
  </w:style>
  <w:style w:type="paragraph" w:styleId="a3">
    <w:name w:val="No Spacing"/>
    <w:uiPriority w:val="1"/>
    <w:qFormat/>
    <w:rsid w:val="000D02A7"/>
    <w:pPr>
      <w:spacing w:after="0" w:line="240" w:lineRule="auto"/>
    </w:pPr>
  </w:style>
  <w:style w:type="paragraph" w:styleId="a4">
    <w:name w:val="Title"/>
    <w:basedOn w:val="a"/>
    <w:next w:val="a"/>
    <w:link w:val="a5"/>
    <w:uiPriority w:val="10"/>
    <w:qFormat/>
    <w:rsid w:val="000D02A7"/>
    <w:pPr>
      <w:spacing w:before="300" w:after="200"/>
      <w:contextualSpacing/>
    </w:pPr>
    <w:rPr>
      <w:sz w:val="48"/>
      <w:szCs w:val="48"/>
    </w:rPr>
  </w:style>
  <w:style w:type="character" w:customStyle="1" w:styleId="a5">
    <w:name w:val="Название Знак"/>
    <w:basedOn w:val="a0"/>
    <w:link w:val="a4"/>
    <w:uiPriority w:val="10"/>
    <w:rsid w:val="000D02A7"/>
    <w:rPr>
      <w:sz w:val="48"/>
      <w:szCs w:val="48"/>
    </w:rPr>
  </w:style>
  <w:style w:type="paragraph" w:styleId="a6">
    <w:name w:val="Subtitle"/>
    <w:basedOn w:val="a"/>
    <w:next w:val="a"/>
    <w:link w:val="a7"/>
    <w:uiPriority w:val="11"/>
    <w:qFormat/>
    <w:rsid w:val="000D02A7"/>
    <w:pPr>
      <w:spacing w:before="200" w:after="200"/>
    </w:pPr>
    <w:rPr>
      <w:sz w:val="24"/>
      <w:szCs w:val="24"/>
    </w:rPr>
  </w:style>
  <w:style w:type="character" w:customStyle="1" w:styleId="a7">
    <w:name w:val="Подзаголовок Знак"/>
    <w:basedOn w:val="a0"/>
    <w:link w:val="a6"/>
    <w:uiPriority w:val="11"/>
    <w:rsid w:val="000D02A7"/>
    <w:rPr>
      <w:sz w:val="24"/>
      <w:szCs w:val="24"/>
    </w:rPr>
  </w:style>
  <w:style w:type="paragraph" w:styleId="21">
    <w:name w:val="Quote"/>
    <w:basedOn w:val="a"/>
    <w:next w:val="a"/>
    <w:link w:val="22"/>
    <w:uiPriority w:val="29"/>
    <w:qFormat/>
    <w:rsid w:val="000D02A7"/>
    <w:pPr>
      <w:ind w:left="720" w:right="720"/>
    </w:pPr>
    <w:rPr>
      <w:i/>
    </w:rPr>
  </w:style>
  <w:style w:type="character" w:customStyle="1" w:styleId="22">
    <w:name w:val="Цитата 2 Знак"/>
    <w:link w:val="21"/>
    <w:uiPriority w:val="29"/>
    <w:rsid w:val="000D02A7"/>
    <w:rPr>
      <w:i/>
    </w:rPr>
  </w:style>
  <w:style w:type="paragraph" w:styleId="a8">
    <w:name w:val="Intense Quote"/>
    <w:basedOn w:val="a"/>
    <w:next w:val="a"/>
    <w:link w:val="a9"/>
    <w:uiPriority w:val="30"/>
    <w:qFormat/>
    <w:rsid w:val="000D02A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D02A7"/>
    <w:rPr>
      <w:i/>
    </w:rPr>
  </w:style>
  <w:style w:type="paragraph" w:styleId="aa">
    <w:name w:val="header"/>
    <w:basedOn w:val="a"/>
    <w:link w:val="ab"/>
    <w:uiPriority w:val="99"/>
    <w:unhideWhenUsed/>
    <w:rsid w:val="000D02A7"/>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0D02A7"/>
  </w:style>
  <w:style w:type="paragraph" w:styleId="ac">
    <w:name w:val="footer"/>
    <w:basedOn w:val="a"/>
    <w:link w:val="ad"/>
    <w:uiPriority w:val="99"/>
    <w:unhideWhenUsed/>
    <w:rsid w:val="000D02A7"/>
    <w:pPr>
      <w:tabs>
        <w:tab w:val="center" w:pos="7143"/>
        <w:tab w:val="right" w:pos="14287"/>
      </w:tabs>
      <w:spacing w:after="0" w:line="240" w:lineRule="auto"/>
    </w:pPr>
  </w:style>
  <w:style w:type="character" w:customStyle="1" w:styleId="FooterChar">
    <w:name w:val="Footer Char"/>
    <w:basedOn w:val="a0"/>
    <w:uiPriority w:val="99"/>
    <w:rsid w:val="000D02A7"/>
  </w:style>
  <w:style w:type="paragraph" w:styleId="ae">
    <w:name w:val="caption"/>
    <w:basedOn w:val="a"/>
    <w:next w:val="a"/>
    <w:uiPriority w:val="35"/>
    <w:semiHidden/>
    <w:unhideWhenUsed/>
    <w:qFormat/>
    <w:rsid w:val="000D02A7"/>
    <w:pPr>
      <w:spacing w:line="276" w:lineRule="auto"/>
    </w:pPr>
    <w:rPr>
      <w:b/>
      <w:bCs/>
      <w:color w:val="5B9BD5" w:themeColor="accent1"/>
      <w:sz w:val="18"/>
      <w:szCs w:val="18"/>
    </w:rPr>
  </w:style>
  <w:style w:type="character" w:customStyle="1" w:styleId="ad">
    <w:name w:val="Нижний колонтитул Знак"/>
    <w:link w:val="ac"/>
    <w:uiPriority w:val="99"/>
    <w:rsid w:val="000D02A7"/>
  </w:style>
  <w:style w:type="table" w:customStyle="1" w:styleId="TableGridLight">
    <w:name w:val="Table Grid Light"/>
    <w:basedOn w:val="a1"/>
    <w:uiPriority w:val="59"/>
    <w:rsid w:val="000D02A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0D02A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D02A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D02A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D02A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D02A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D02A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D02A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D02A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D02A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D02A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D02A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D02A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0D02A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D02A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0D02A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0D02A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0D02A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0D02A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0D02A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0D02A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D02A7"/>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0D02A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0D02A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0D02A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0D02A7"/>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0D02A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0D02A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D02A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0D02A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0D02A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0D02A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0D02A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0D02A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0D02A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0D02A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D02A7"/>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D02A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D02A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D02A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D02A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D02A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0D02A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D02A7"/>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D02A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D02A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D02A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D02A7"/>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D02A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0D02A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0D02A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D02A7"/>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0D02A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0D02A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0D02A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0D02A7"/>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0D02A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0D02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D02A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D02A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D02A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D02A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D02A7"/>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D02A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0D02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D02A7"/>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0D02A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0D02A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0D02A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0D02A7"/>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0D02A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0D02A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D02A7"/>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0D02A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0D02A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0D02A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0D02A7"/>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0D02A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0D02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D02A7"/>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D02A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D02A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D02A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D02A7"/>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D02A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0D02A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D02A7"/>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D02A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D02A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D02A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D02A7"/>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D02A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0D02A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0D02A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0D02A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D02A7"/>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D02A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D02A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D02A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D02A7"/>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D02A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sid w:val="000D02A7"/>
    <w:rPr>
      <w:color w:val="0563C1" w:themeColor="hyperlink"/>
      <w:u w:val="single"/>
    </w:rPr>
  </w:style>
  <w:style w:type="paragraph" w:styleId="af0">
    <w:name w:val="footnote text"/>
    <w:basedOn w:val="a"/>
    <w:link w:val="af1"/>
    <w:uiPriority w:val="99"/>
    <w:semiHidden/>
    <w:unhideWhenUsed/>
    <w:rsid w:val="000D02A7"/>
    <w:pPr>
      <w:spacing w:after="40" w:line="240" w:lineRule="auto"/>
    </w:pPr>
    <w:rPr>
      <w:sz w:val="18"/>
    </w:rPr>
  </w:style>
  <w:style w:type="character" w:customStyle="1" w:styleId="af1">
    <w:name w:val="Текст сноски Знак"/>
    <w:link w:val="af0"/>
    <w:uiPriority w:val="99"/>
    <w:rsid w:val="000D02A7"/>
    <w:rPr>
      <w:sz w:val="18"/>
    </w:rPr>
  </w:style>
  <w:style w:type="character" w:styleId="af2">
    <w:name w:val="footnote reference"/>
    <w:basedOn w:val="a0"/>
    <w:uiPriority w:val="99"/>
    <w:unhideWhenUsed/>
    <w:rsid w:val="000D02A7"/>
    <w:rPr>
      <w:vertAlign w:val="superscript"/>
    </w:rPr>
  </w:style>
  <w:style w:type="paragraph" w:styleId="af3">
    <w:name w:val="endnote text"/>
    <w:basedOn w:val="a"/>
    <w:link w:val="af4"/>
    <w:uiPriority w:val="99"/>
    <w:semiHidden/>
    <w:unhideWhenUsed/>
    <w:rsid w:val="000D02A7"/>
    <w:pPr>
      <w:spacing w:after="0" w:line="240" w:lineRule="auto"/>
    </w:pPr>
    <w:rPr>
      <w:sz w:val="20"/>
    </w:rPr>
  </w:style>
  <w:style w:type="character" w:customStyle="1" w:styleId="af4">
    <w:name w:val="Текст концевой сноски Знак"/>
    <w:link w:val="af3"/>
    <w:uiPriority w:val="99"/>
    <w:rsid w:val="000D02A7"/>
    <w:rPr>
      <w:sz w:val="20"/>
    </w:rPr>
  </w:style>
  <w:style w:type="character" w:styleId="af5">
    <w:name w:val="endnote reference"/>
    <w:basedOn w:val="a0"/>
    <w:uiPriority w:val="99"/>
    <w:semiHidden/>
    <w:unhideWhenUsed/>
    <w:rsid w:val="000D02A7"/>
    <w:rPr>
      <w:vertAlign w:val="superscript"/>
    </w:rPr>
  </w:style>
  <w:style w:type="paragraph" w:styleId="11">
    <w:name w:val="toc 1"/>
    <w:basedOn w:val="a"/>
    <w:next w:val="a"/>
    <w:uiPriority w:val="39"/>
    <w:unhideWhenUsed/>
    <w:rsid w:val="000D02A7"/>
    <w:pPr>
      <w:spacing w:after="57"/>
    </w:pPr>
  </w:style>
  <w:style w:type="paragraph" w:styleId="23">
    <w:name w:val="toc 2"/>
    <w:basedOn w:val="a"/>
    <w:next w:val="a"/>
    <w:uiPriority w:val="39"/>
    <w:unhideWhenUsed/>
    <w:rsid w:val="000D02A7"/>
    <w:pPr>
      <w:spacing w:after="57"/>
      <w:ind w:left="283"/>
    </w:pPr>
  </w:style>
  <w:style w:type="paragraph" w:styleId="31">
    <w:name w:val="toc 3"/>
    <w:basedOn w:val="a"/>
    <w:next w:val="a"/>
    <w:uiPriority w:val="39"/>
    <w:unhideWhenUsed/>
    <w:rsid w:val="000D02A7"/>
    <w:pPr>
      <w:spacing w:after="57"/>
      <w:ind w:left="567"/>
    </w:pPr>
  </w:style>
  <w:style w:type="paragraph" w:styleId="41">
    <w:name w:val="toc 4"/>
    <w:basedOn w:val="a"/>
    <w:next w:val="a"/>
    <w:uiPriority w:val="39"/>
    <w:unhideWhenUsed/>
    <w:rsid w:val="000D02A7"/>
    <w:pPr>
      <w:spacing w:after="57"/>
      <w:ind w:left="850"/>
    </w:pPr>
  </w:style>
  <w:style w:type="paragraph" w:styleId="51">
    <w:name w:val="toc 5"/>
    <w:basedOn w:val="a"/>
    <w:next w:val="a"/>
    <w:uiPriority w:val="39"/>
    <w:unhideWhenUsed/>
    <w:rsid w:val="000D02A7"/>
    <w:pPr>
      <w:spacing w:after="57"/>
      <w:ind w:left="1134"/>
    </w:pPr>
  </w:style>
  <w:style w:type="paragraph" w:styleId="61">
    <w:name w:val="toc 6"/>
    <w:basedOn w:val="a"/>
    <w:next w:val="a"/>
    <w:uiPriority w:val="39"/>
    <w:unhideWhenUsed/>
    <w:rsid w:val="000D02A7"/>
    <w:pPr>
      <w:spacing w:after="57"/>
      <w:ind w:left="1417"/>
    </w:pPr>
  </w:style>
  <w:style w:type="paragraph" w:styleId="71">
    <w:name w:val="toc 7"/>
    <w:basedOn w:val="a"/>
    <w:next w:val="a"/>
    <w:uiPriority w:val="39"/>
    <w:unhideWhenUsed/>
    <w:rsid w:val="000D02A7"/>
    <w:pPr>
      <w:spacing w:after="57"/>
      <w:ind w:left="1701"/>
    </w:pPr>
  </w:style>
  <w:style w:type="paragraph" w:styleId="81">
    <w:name w:val="toc 8"/>
    <w:basedOn w:val="a"/>
    <w:next w:val="a"/>
    <w:uiPriority w:val="39"/>
    <w:unhideWhenUsed/>
    <w:rsid w:val="000D02A7"/>
    <w:pPr>
      <w:spacing w:after="57"/>
      <w:ind w:left="1984"/>
    </w:pPr>
  </w:style>
  <w:style w:type="paragraph" w:styleId="91">
    <w:name w:val="toc 9"/>
    <w:basedOn w:val="a"/>
    <w:next w:val="a"/>
    <w:uiPriority w:val="39"/>
    <w:unhideWhenUsed/>
    <w:rsid w:val="000D02A7"/>
    <w:pPr>
      <w:spacing w:after="57"/>
      <w:ind w:left="2268"/>
    </w:pPr>
  </w:style>
  <w:style w:type="paragraph" w:styleId="af6">
    <w:name w:val="TOC Heading"/>
    <w:uiPriority w:val="39"/>
    <w:unhideWhenUsed/>
    <w:rsid w:val="000D02A7"/>
  </w:style>
  <w:style w:type="paragraph" w:styleId="af7">
    <w:name w:val="table of figures"/>
    <w:basedOn w:val="a"/>
    <w:next w:val="a"/>
    <w:uiPriority w:val="99"/>
    <w:unhideWhenUsed/>
    <w:rsid w:val="000D02A7"/>
    <w:pPr>
      <w:spacing w:after="0"/>
    </w:pPr>
  </w:style>
  <w:style w:type="character" w:styleId="af8">
    <w:name w:val="annotation reference"/>
    <w:basedOn w:val="a0"/>
    <w:uiPriority w:val="99"/>
    <w:semiHidden/>
    <w:unhideWhenUsed/>
    <w:rsid w:val="000D02A7"/>
    <w:rPr>
      <w:sz w:val="16"/>
      <w:szCs w:val="16"/>
    </w:rPr>
  </w:style>
  <w:style w:type="paragraph" w:styleId="af9">
    <w:name w:val="annotation text"/>
    <w:basedOn w:val="a"/>
    <w:link w:val="afa"/>
    <w:uiPriority w:val="99"/>
    <w:semiHidden/>
    <w:unhideWhenUsed/>
    <w:rsid w:val="000D02A7"/>
    <w:pPr>
      <w:spacing w:line="240" w:lineRule="auto"/>
    </w:pPr>
    <w:rPr>
      <w:sz w:val="20"/>
      <w:szCs w:val="20"/>
    </w:rPr>
  </w:style>
  <w:style w:type="character" w:customStyle="1" w:styleId="afa">
    <w:name w:val="Текст примечания Знак"/>
    <w:basedOn w:val="a0"/>
    <w:link w:val="af9"/>
    <w:uiPriority w:val="99"/>
    <w:semiHidden/>
    <w:rsid w:val="000D02A7"/>
    <w:rPr>
      <w:sz w:val="20"/>
      <w:szCs w:val="20"/>
    </w:rPr>
  </w:style>
  <w:style w:type="paragraph" w:styleId="afb">
    <w:name w:val="annotation subject"/>
    <w:basedOn w:val="af9"/>
    <w:next w:val="af9"/>
    <w:link w:val="afc"/>
    <w:uiPriority w:val="99"/>
    <w:semiHidden/>
    <w:unhideWhenUsed/>
    <w:rsid w:val="000D02A7"/>
    <w:rPr>
      <w:b/>
      <w:bCs/>
    </w:rPr>
  </w:style>
  <w:style w:type="character" w:customStyle="1" w:styleId="afc">
    <w:name w:val="Тема примечания Знак"/>
    <w:basedOn w:val="afa"/>
    <w:link w:val="afb"/>
    <w:uiPriority w:val="99"/>
    <w:semiHidden/>
    <w:rsid w:val="000D02A7"/>
    <w:rPr>
      <w:b/>
      <w:bCs/>
      <w:sz w:val="20"/>
      <w:szCs w:val="20"/>
    </w:rPr>
  </w:style>
  <w:style w:type="paragraph" w:styleId="afd">
    <w:name w:val="Balloon Text"/>
    <w:basedOn w:val="a"/>
    <w:link w:val="afe"/>
    <w:uiPriority w:val="99"/>
    <w:semiHidden/>
    <w:unhideWhenUsed/>
    <w:rsid w:val="000D02A7"/>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0D02A7"/>
    <w:rPr>
      <w:rFonts w:ascii="Segoe UI" w:hAnsi="Segoe UI" w:cs="Segoe UI"/>
      <w:sz w:val="18"/>
      <w:szCs w:val="18"/>
    </w:rPr>
  </w:style>
  <w:style w:type="character" w:customStyle="1" w:styleId="markedcontent">
    <w:name w:val="markedcontent"/>
    <w:basedOn w:val="a0"/>
    <w:rsid w:val="000D02A7"/>
  </w:style>
  <w:style w:type="character" w:customStyle="1" w:styleId="30">
    <w:name w:val="Заголовок 3 Знак"/>
    <w:basedOn w:val="a0"/>
    <w:link w:val="3"/>
    <w:uiPriority w:val="9"/>
    <w:rsid w:val="000D02A7"/>
    <w:rPr>
      <w:rFonts w:ascii="Times New Roman" w:eastAsia="Times New Roman" w:hAnsi="Times New Roman" w:cs="Times New Roman"/>
      <w:b/>
      <w:bCs/>
      <w:sz w:val="27"/>
      <w:szCs w:val="27"/>
      <w:lang w:eastAsia="ru-RU"/>
    </w:rPr>
  </w:style>
  <w:style w:type="paragraph" w:styleId="aff">
    <w:name w:val="List Paragraph"/>
    <w:basedOn w:val="a"/>
    <w:uiPriority w:val="34"/>
    <w:qFormat/>
    <w:rsid w:val="000D02A7"/>
    <w:pPr>
      <w:ind w:left="720"/>
      <w:contextualSpacing/>
    </w:pPr>
  </w:style>
  <w:style w:type="table" w:styleId="aff0">
    <w:name w:val="Table Grid"/>
    <w:basedOn w:val="a1"/>
    <w:uiPriority w:val="39"/>
    <w:rsid w:val="000D02A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rmal (Web)"/>
    <w:basedOn w:val="a"/>
    <w:uiPriority w:val="99"/>
    <w:semiHidden/>
    <w:unhideWhenUsed/>
    <w:rsid w:val="000D0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Body Text"/>
    <w:basedOn w:val="a"/>
    <w:link w:val="aff3"/>
    <w:uiPriority w:val="99"/>
    <w:semiHidden/>
    <w:unhideWhenUsed/>
    <w:rsid w:val="00EF752A"/>
    <w:pPr>
      <w:spacing w:after="120"/>
    </w:pPr>
  </w:style>
  <w:style w:type="character" w:customStyle="1" w:styleId="aff3">
    <w:name w:val="Основной текст Знак"/>
    <w:basedOn w:val="a0"/>
    <w:link w:val="aff2"/>
    <w:uiPriority w:val="99"/>
    <w:semiHidden/>
    <w:rsid w:val="00EF7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annotation reference"/>
    <w:basedOn w:val="a0"/>
    <w:uiPriority w:val="99"/>
    <w:semiHidden/>
    <w:unhideWhenUsed/>
    <w:rPr>
      <w:sz w:val="16"/>
      <w:szCs w:val="16"/>
    </w:rPr>
  </w:style>
  <w:style w:type="paragraph" w:styleId="af9">
    <w:name w:val="annotation text"/>
    <w:basedOn w:val="a"/>
    <w:link w:val="afa"/>
    <w:uiPriority w:val="99"/>
    <w:semiHidden/>
    <w:unhideWhenUsed/>
    <w:pPr>
      <w:spacing w:line="240" w:lineRule="auto"/>
    </w:pPr>
    <w:rPr>
      <w:sz w:val="20"/>
      <w:szCs w:val="20"/>
    </w:rPr>
  </w:style>
  <w:style w:type="character" w:customStyle="1" w:styleId="afa">
    <w:name w:val="Текст примечания Знак"/>
    <w:basedOn w:val="a0"/>
    <w:link w:val="af9"/>
    <w:uiPriority w:val="99"/>
    <w:semiHidden/>
    <w:rPr>
      <w:sz w:val="20"/>
      <w:szCs w:val="20"/>
    </w:rPr>
  </w:style>
  <w:style w:type="paragraph" w:styleId="afb">
    <w:name w:val="annotation subject"/>
    <w:basedOn w:val="af9"/>
    <w:next w:val="af9"/>
    <w:link w:val="afc"/>
    <w:uiPriority w:val="99"/>
    <w:semiHidden/>
    <w:unhideWhenUsed/>
    <w:rPr>
      <w:b/>
      <w:bCs/>
    </w:rPr>
  </w:style>
  <w:style w:type="character" w:customStyle="1" w:styleId="afc">
    <w:name w:val="Тема примечания Знак"/>
    <w:basedOn w:val="afa"/>
    <w:link w:val="afb"/>
    <w:uiPriority w:val="99"/>
    <w:semiHidden/>
    <w:rPr>
      <w:b/>
      <w:bCs/>
      <w:sz w:val="20"/>
      <w:szCs w:val="20"/>
    </w:rPr>
  </w:style>
  <w:style w:type="paragraph" w:styleId="afd">
    <w:name w:val="Balloon Text"/>
    <w:basedOn w:val="a"/>
    <w:link w:val="afe"/>
    <w:uiPriority w:val="99"/>
    <w:semiHidden/>
    <w:unhideWhenUsed/>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Pr>
      <w:rFonts w:ascii="Segoe UI" w:hAnsi="Segoe UI" w:cs="Segoe UI"/>
      <w:sz w:val="18"/>
      <w:szCs w:val="18"/>
    </w:rPr>
  </w:style>
  <w:style w:type="character" w:customStyle="1" w:styleId="markedcontent">
    <w:name w:val="markedcontent"/>
    <w:basedOn w:val="a0"/>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styleId="aff">
    <w:name w:val="List Paragraph"/>
    <w:basedOn w:val="a"/>
    <w:uiPriority w:val="34"/>
    <w:qFormat/>
    <w:pPr>
      <w:ind w:left="720"/>
      <w:contextualSpacing/>
    </w:pPr>
  </w:style>
  <w:style w:type="table" w:styleId="af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Body Text"/>
    <w:basedOn w:val="a"/>
    <w:link w:val="aff3"/>
    <w:uiPriority w:val="99"/>
    <w:semiHidden/>
    <w:unhideWhenUsed/>
    <w:rsid w:val="00EF752A"/>
    <w:pPr>
      <w:spacing w:after="120"/>
    </w:pPr>
  </w:style>
  <w:style w:type="character" w:customStyle="1" w:styleId="aff3">
    <w:name w:val="Основной текст Знак"/>
    <w:basedOn w:val="a0"/>
    <w:link w:val="aff2"/>
    <w:uiPriority w:val="99"/>
    <w:semiHidden/>
    <w:rsid w:val="00EF7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1015</Words>
  <Characters>5790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2025-09-05T06:28:00Z</dcterms:created>
  <dcterms:modified xsi:type="dcterms:W3CDTF">2025-09-05T06:28:00Z</dcterms:modified>
</cp:coreProperties>
</file>